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38E" w:rsidRPr="00D80AFC" w:rsidRDefault="00BB538E" w:rsidP="00BB538E">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Al-</w:t>
      </w:r>
      <w:proofErr w:type="spellStart"/>
      <w:r w:rsidRPr="00D80AFC">
        <w:rPr>
          <w:rFonts w:ascii="Times New Roman" w:hAnsi="Times New Roman" w:cs="Times New Roman"/>
          <w:b/>
          <w:sz w:val="24"/>
          <w:szCs w:val="24"/>
          <w:lang w:val="en-US"/>
        </w:rPr>
        <w:t>Farabi</w:t>
      </w:r>
      <w:proofErr w:type="spellEnd"/>
      <w:r w:rsidRPr="00D80AFC">
        <w:rPr>
          <w:rFonts w:ascii="Times New Roman" w:hAnsi="Times New Roman" w:cs="Times New Roman"/>
          <w:b/>
          <w:sz w:val="24"/>
          <w:szCs w:val="24"/>
          <w:lang w:val="en-US"/>
        </w:rPr>
        <w:t xml:space="preserve"> Kazakh National University </w:t>
      </w:r>
    </w:p>
    <w:p w:rsidR="00BB538E" w:rsidRPr="00D80AFC" w:rsidRDefault="00BB538E" w:rsidP="00BB538E">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International Relations Faculty</w:t>
      </w:r>
    </w:p>
    <w:p w:rsidR="00BB538E" w:rsidRPr="00D80AFC" w:rsidRDefault="00BB538E" w:rsidP="00BB538E">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 xml:space="preserve">Diplomatic Translation Department </w:t>
      </w:r>
    </w:p>
    <w:p w:rsidR="00BB538E" w:rsidRPr="00D80AFC" w:rsidRDefault="00BB538E" w:rsidP="00BB538E">
      <w:pPr>
        <w:autoSpaceDE w:val="0"/>
        <w:autoSpaceDN w:val="0"/>
        <w:adjustRightInd w:val="0"/>
        <w:jc w:val="center"/>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SYLLABUS </w:t>
      </w:r>
    </w:p>
    <w:p w:rsidR="00BB538E" w:rsidRPr="00D80AFC" w:rsidRDefault="00BB538E" w:rsidP="00BB538E">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 xml:space="preserve">6B03104 International relations” </w:t>
      </w:r>
    </w:p>
    <w:p w:rsidR="00BB538E" w:rsidRPr="00D80AFC" w:rsidRDefault="00BB538E" w:rsidP="00BB538E">
      <w:pPr>
        <w:jc w:val="center"/>
        <w:rPr>
          <w:rFonts w:ascii="Times New Roman" w:hAnsi="Times New Roman" w:cs="Times New Roman"/>
          <w:b/>
          <w:sz w:val="24"/>
          <w:szCs w:val="24"/>
          <w:lang w:val="en-US"/>
        </w:rPr>
      </w:pPr>
      <w:proofErr w:type="spellStart"/>
      <w:r w:rsidRPr="00D80AFC">
        <w:rPr>
          <w:rFonts w:ascii="Times New Roman" w:hAnsi="Times New Roman" w:cs="Times New Roman"/>
          <w:b/>
          <w:bCs/>
          <w:sz w:val="24"/>
          <w:szCs w:val="24"/>
          <w:lang w:val="en-US"/>
        </w:rPr>
        <w:t>POYaI</w:t>
      </w:r>
      <w:proofErr w:type="spellEnd"/>
      <w:r w:rsidRPr="00D80AFC">
        <w:rPr>
          <w:rFonts w:ascii="Times New Roman" w:hAnsi="Times New Roman" w:cs="Times New Roman"/>
          <w:b/>
          <w:bCs/>
          <w:sz w:val="24"/>
          <w:szCs w:val="24"/>
          <w:lang w:val="en-US"/>
        </w:rPr>
        <w:t xml:space="preserve"> 2209</w:t>
      </w:r>
      <w:r w:rsidRPr="00D80AFC">
        <w:rPr>
          <w:rFonts w:ascii="Times New Roman" w:hAnsi="Times New Roman" w:cs="Times New Roman"/>
          <w:bCs/>
          <w:sz w:val="24"/>
          <w:szCs w:val="24"/>
          <w:lang w:val="en-US"/>
        </w:rPr>
        <w:t xml:space="preserve"> </w:t>
      </w:r>
      <w:r w:rsidRPr="00D80AFC">
        <w:rPr>
          <w:rFonts w:ascii="Times New Roman" w:hAnsi="Times New Roman" w:cs="Times New Roman"/>
          <w:b/>
          <w:sz w:val="24"/>
          <w:szCs w:val="24"/>
          <w:lang w:val="en-US"/>
        </w:rPr>
        <w:t xml:space="preserve">Professional-Oriented Foreign </w:t>
      </w:r>
      <w:proofErr w:type="gramStart"/>
      <w:r w:rsidRPr="00D80AFC">
        <w:rPr>
          <w:rFonts w:ascii="Times New Roman" w:hAnsi="Times New Roman" w:cs="Times New Roman"/>
          <w:b/>
          <w:sz w:val="24"/>
          <w:szCs w:val="24"/>
          <w:lang w:val="en-US"/>
        </w:rPr>
        <w:t>Language  (</w:t>
      </w:r>
      <w:proofErr w:type="gramEnd"/>
      <w:r w:rsidRPr="00D80AFC">
        <w:rPr>
          <w:rFonts w:ascii="Times New Roman" w:hAnsi="Times New Roman" w:cs="Times New Roman"/>
          <w:b/>
          <w:sz w:val="24"/>
          <w:szCs w:val="24"/>
          <w:lang w:val="en-US"/>
        </w:rPr>
        <w:t>English)</w:t>
      </w:r>
    </w:p>
    <w:p w:rsidR="00BB538E" w:rsidRPr="00D80AFC" w:rsidRDefault="00BB538E" w:rsidP="00BB538E">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2020-2021 academic year spring semester</w:t>
      </w:r>
    </w:p>
    <w:p w:rsidR="00CA6414" w:rsidRPr="00D80AFC" w:rsidRDefault="00CA6414" w:rsidP="00CA6414">
      <w:pPr>
        <w:spacing w:after="0" w:line="240" w:lineRule="auto"/>
        <w:rPr>
          <w:rFonts w:ascii="Times New Roman" w:hAnsi="Times New Roman" w:cs="Times New Roman"/>
          <w:sz w:val="24"/>
          <w:szCs w:val="24"/>
        </w:rPr>
      </w:pPr>
    </w:p>
    <w:tbl>
      <w:tblPr>
        <w:tblW w:w="1108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37"/>
        <w:gridCol w:w="1815"/>
        <w:gridCol w:w="1020"/>
        <w:gridCol w:w="709"/>
        <w:gridCol w:w="397"/>
        <w:gridCol w:w="171"/>
        <w:gridCol w:w="1415"/>
        <w:gridCol w:w="568"/>
        <w:gridCol w:w="283"/>
        <w:gridCol w:w="851"/>
        <w:gridCol w:w="1141"/>
        <w:gridCol w:w="132"/>
      </w:tblGrid>
      <w:tr w:rsidR="00D80AFC" w:rsidRPr="00D80AFC" w:rsidTr="00D80AFC">
        <w:trPr>
          <w:trHeight w:val="265"/>
        </w:trPr>
        <w:tc>
          <w:tcPr>
            <w:tcW w:w="2580" w:type="dxa"/>
            <w:gridSpan w:val="2"/>
            <w:vMerge w:val="restart"/>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Discipline’s code</w:t>
            </w:r>
          </w:p>
        </w:tc>
        <w:tc>
          <w:tcPr>
            <w:tcW w:w="1815" w:type="dxa"/>
            <w:vMerge w:val="restart"/>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Discipline’s title</w:t>
            </w:r>
          </w:p>
        </w:tc>
        <w:tc>
          <w:tcPr>
            <w:tcW w:w="1020" w:type="dxa"/>
            <w:vMerge w:val="restart"/>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rPr>
                <w:rFonts w:ascii="Times New Roman" w:hAnsi="Times New Roman" w:cs="Times New Roman"/>
                <w:b/>
                <w:sz w:val="24"/>
                <w:szCs w:val="24"/>
                <w:lang w:val="en-US"/>
              </w:rPr>
            </w:pPr>
            <w:r w:rsidRPr="00D80AFC">
              <w:rPr>
                <w:rFonts w:ascii="Times New Roman" w:hAnsi="Times New Roman" w:cs="Times New Roman"/>
                <w:b/>
                <w:sz w:val="24"/>
                <w:szCs w:val="24"/>
                <w:lang w:val="en-US"/>
              </w:rPr>
              <w:t>I</w:t>
            </w:r>
            <w:proofErr w:type="spellStart"/>
            <w:r w:rsidRPr="00D80AFC">
              <w:rPr>
                <w:rFonts w:ascii="Times New Roman" w:hAnsi="Times New Roman" w:cs="Times New Roman"/>
                <w:b/>
                <w:sz w:val="24"/>
                <w:szCs w:val="24"/>
                <w:lang/>
              </w:rPr>
              <w:t>ndependent</w:t>
            </w:r>
            <w:proofErr w:type="spellEnd"/>
            <w:r w:rsidRPr="00D80AFC">
              <w:rPr>
                <w:rFonts w:ascii="Times New Roman" w:hAnsi="Times New Roman" w:cs="Times New Roman"/>
                <w:b/>
                <w:sz w:val="24"/>
                <w:szCs w:val="24"/>
                <w:lang/>
              </w:rPr>
              <w:t xml:space="preserve"> work of students (IWS</w:t>
            </w:r>
            <w:r w:rsidRPr="00D80AFC">
              <w:rPr>
                <w:rFonts w:ascii="Times New Roman" w:hAnsi="Times New Roman" w:cs="Times New Roman"/>
                <w:b/>
                <w:sz w:val="24"/>
                <w:szCs w:val="24"/>
                <w:lang w:val="en-US"/>
              </w:rPr>
              <w:t>)</w:t>
            </w:r>
          </w:p>
        </w:tc>
        <w:tc>
          <w:tcPr>
            <w:tcW w:w="3543" w:type="dxa"/>
            <w:gridSpan w:val="6"/>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rPr>
                <w:rFonts w:ascii="Times New Roman" w:hAnsi="Times New Roman" w:cs="Times New Roman"/>
                <w:b/>
                <w:sz w:val="24"/>
                <w:szCs w:val="24"/>
                <w:lang w:val="en-US"/>
              </w:rPr>
            </w:pPr>
            <w:r w:rsidRPr="00D80AFC">
              <w:rPr>
                <w:rFonts w:ascii="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rPr>
                <w:rFonts w:ascii="Times New Roman" w:hAnsi="Times New Roman" w:cs="Times New Roman"/>
                <w:b/>
                <w:sz w:val="24"/>
                <w:szCs w:val="24"/>
              </w:rPr>
            </w:pPr>
            <w:r w:rsidRPr="00D80AFC">
              <w:rPr>
                <w:rFonts w:ascii="Times New Roman" w:hAnsi="Times New Roman" w:cs="Times New Roman"/>
                <w:b/>
                <w:bCs/>
                <w:sz w:val="24"/>
                <w:szCs w:val="24"/>
                <w:lang w:val="en-US"/>
              </w:rPr>
              <w:t>Number of credits</w:t>
            </w:r>
          </w:p>
        </w:tc>
        <w:tc>
          <w:tcPr>
            <w:tcW w:w="1273" w:type="dxa"/>
            <w:gridSpan w:val="2"/>
            <w:vMerge w:val="restart"/>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jc w:val="center"/>
              <w:rPr>
                <w:rFonts w:ascii="Times New Roman" w:hAnsi="Times New Roman" w:cs="Times New Roman"/>
                <w:b/>
                <w:sz w:val="24"/>
                <w:szCs w:val="24"/>
                <w:lang w:val="en-US"/>
              </w:rPr>
            </w:pPr>
            <w:r w:rsidRPr="00D80AFC">
              <w:rPr>
                <w:rFonts w:ascii="Times New Roman" w:hAnsi="Times New Roman" w:cs="Times New Roman"/>
                <w:b/>
                <w:sz w:val="24"/>
                <w:szCs w:val="24"/>
                <w:lang/>
              </w:rPr>
              <w:t>Independent work of student with teacher (IWST)</w:t>
            </w:r>
          </w:p>
        </w:tc>
      </w:tr>
      <w:tr w:rsidR="00D80AFC" w:rsidRPr="00D80AFC" w:rsidTr="00D80AFC">
        <w:trPr>
          <w:trHeight w:val="265"/>
        </w:trPr>
        <w:tc>
          <w:tcPr>
            <w:tcW w:w="2580" w:type="dxa"/>
            <w:gridSpan w:val="2"/>
            <w:vMerge/>
            <w:tcBorders>
              <w:top w:val="single" w:sz="4" w:space="0" w:color="000000"/>
              <w:left w:val="single" w:sz="4" w:space="0" w:color="000000"/>
              <w:bottom w:val="single" w:sz="4" w:space="0" w:color="000000"/>
              <w:right w:val="single" w:sz="4" w:space="0" w:color="000000"/>
            </w:tcBorders>
            <w:vAlign w:val="center"/>
            <w:hideMark/>
          </w:tcPr>
          <w:p w:rsidR="00D80AFC" w:rsidRPr="00D80AFC" w:rsidRDefault="00D80AFC" w:rsidP="00BB7175">
            <w:pPr>
              <w:rPr>
                <w:rFonts w:ascii="Times New Roman" w:hAnsi="Times New Roman" w:cs="Times New Roman"/>
                <w:b/>
                <w:sz w:val="24"/>
                <w:szCs w:val="24"/>
                <w:lang w:val="en-US"/>
              </w:rPr>
            </w:pPr>
          </w:p>
        </w:tc>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D80AFC" w:rsidRPr="00D80AFC" w:rsidRDefault="00D80AFC" w:rsidP="00BB7175">
            <w:pPr>
              <w:rPr>
                <w:rFonts w:ascii="Times New Roman" w:hAnsi="Times New Roman" w:cs="Times New Roman"/>
                <w:b/>
                <w:sz w:val="24"/>
                <w:szCs w:val="24"/>
                <w:lang w:val="en-US"/>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D80AFC" w:rsidRPr="00D80AFC" w:rsidRDefault="00D80AFC" w:rsidP="00BB7175">
            <w:pPr>
              <w:rPr>
                <w:rFonts w:ascii="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jc w:val="center"/>
              <w:rPr>
                <w:rFonts w:ascii="Times New Roman" w:hAnsi="Times New Roman" w:cs="Times New Roman"/>
                <w:b/>
                <w:sz w:val="24"/>
                <w:szCs w:val="24"/>
              </w:rPr>
            </w:pPr>
            <w:r w:rsidRPr="00D80AFC">
              <w:rPr>
                <w:rFonts w:ascii="Times New Roman" w:hAnsi="Times New Roman" w:cs="Times New Roman"/>
                <w:b/>
                <w:sz w:val="24"/>
                <w:szCs w:val="24"/>
                <w:lang w:val="en-US"/>
              </w:rPr>
              <w:t>Lectures</w:t>
            </w:r>
            <w:r w:rsidRPr="00D80AFC">
              <w:rPr>
                <w:rFonts w:ascii="Times New Roman" w:hAnsi="Times New Roman" w:cs="Times New Roman"/>
                <w:b/>
                <w:sz w:val="24"/>
                <w:szCs w:val="24"/>
              </w:rPr>
              <w:t xml:space="preserve"> (</w:t>
            </w:r>
            <w:r w:rsidRPr="00D80AFC">
              <w:rPr>
                <w:rFonts w:ascii="Times New Roman" w:hAnsi="Times New Roman" w:cs="Times New Roman"/>
                <w:b/>
                <w:sz w:val="24"/>
                <w:szCs w:val="24"/>
                <w:lang w:val="en-US"/>
              </w:rPr>
              <w:t>L</w:t>
            </w:r>
            <w:r w:rsidRPr="00D80AFC">
              <w:rPr>
                <w:rFonts w:ascii="Times New Roman" w:hAnsi="Times New Roman" w:cs="Times New Roman"/>
                <w:b/>
                <w:sz w:val="24"/>
                <w:szCs w:val="24"/>
              </w:rPr>
              <w:t>)</w:t>
            </w:r>
          </w:p>
        </w:tc>
        <w:tc>
          <w:tcPr>
            <w:tcW w:w="1983" w:type="dxa"/>
            <w:gridSpan w:val="3"/>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jc w:val="center"/>
              <w:rPr>
                <w:rFonts w:ascii="Times New Roman" w:hAnsi="Times New Roman" w:cs="Times New Roman"/>
                <w:b/>
                <w:sz w:val="24"/>
                <w:szCs w:val="24"/>
              </w:rPr>
            </w:pPr>
            <w:proofErr w:type="spellStart"/>
            <w:r w:rsidRPr="00D80AFC">
              <w:rPr>
                <w:rFonts w:ascii="Times New Roman" w:hAnsi="Times New Roman" w:cs="Times New Roman"/>
                <w:b/>
                <w:sz w:val="24"/>
                <w:szCs w:val="24"/>
              </w:rPr>
              <w:t>Practical</w:t>
            </w:r>
            <w:proofErr w:type="spellEnd"/>
            <w:r w:rsidRPr="00D80AFC">
              <w:rPr>
                <w:rFonts w:ascii="Times New Roman" w:hAnsi="Times New Roman" w:cs="Times New Roman"/>
                <w:b/>
                <w:sz w:val="24"/>
                <w:szCs w:val="24"/>
                <w:lang w:val="en-US"/>
              </w:rPr>
              <w:t xml:space="preserve">training </w:t>
            </w:r>
            <w:r w:rsidRPr="00D80AFC">
              <w:rPr>
                <w:rFonts w:ascii="Times New Roman" w:hAnsi="Times New Roman" w:cs="Times New Roman"/>
                <w:b/>
                <w:sz w:val="24"/>
                <w:szCs w:val="24"/>
              </w:rPr>
              <w:t>(</w:t>
            </w:r>
            <w:r w:rsidRPr="00D80AFC">
              <w:rPr>
                <w:rFonts w:ascii="Times New Roman" w:hAnsi="Times New Roman" w:cs="Times New Roman"/>
                <w:b/>
                <w:sz w:val="24"/>
                <w:szCs w:val="24"/>
                <w:lang w:val="en-US"/>
              </w:rPr>
              <w:t>PT</w:t>
            </w:r>
            <w:r w:rsidRPr="00D80AFC">
              <w:rPr>
                <w:rFonts w:ascii="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jc w:val="center"/>
              <w:rPr>
                <w:rFonts w:ascii="Times New Roman" w:hAnsi="Times New Roman" w:cs="Times New Roman"/>
                <w:b/>
                <w:sz w:val="24"/>
                <w:szCs w:val="24"/>
              </w:rPr>
            </w:pPr>
            <w:proofErr w:type="spellStart"/>
            <w:r w:rsidRPr="00D80AFC">
              <w:rPr>
                <w:rFonts w:ascii="Times New Roman" w:hAnsi="Times New Roman" w:cs="Times New Roman"/>
                <w:b/>
                <w:sz w:val="24"/>
                <w:szCs w:val="24"/>
              </w:rPr>
              <w:t>Laboratory</w:t>
            </w:r>
            <w:proofErr w:type="spellEnd"/>
            <w:r w:rsidRPr="00D80AFC">
              <w:rPr>
                <w:rFonts w:ascii="Times New Roman" w:hAnsi="Times New Roman" w:cs="Times New Roman"/>
                <w:b/>
                <w:sz w:val="24"/>
                <w:szCs w:val="24"/>
              </w:rPr>
              <w:t xml:space="preserve">  (</w:t>
            </w:r>
            <w:r w:rsidRPr="00D80AFC">
              <w:rPr>
                <w:rFonts w:ascii="Times New Roman" w:hAnsi="Times New Roman" w:cs="Times New Roman"/>
                <w:b/>
                <w:sz w:val="24"/>
                <w:szCs w:val="24"/>
                <w:lang w:val="en-US"/>
              </w:rPr>
              <w:t>Lab</w:t>
            </w:r>
            <w:r w:rsidRPr="00D80AFC">
              <w:rPr>
                <w:rFonts w:ascii="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80AFC" w:rsidRPr="00D80AFC" w:rsidRDefault="00D80AFC" w:rsidP="00BB7175">
            <w:pPr>
              <w:rPr>
                <w:rFonts w:ascii="Times New Roman" w:hAnsi="Times New Roman" w:cs="Times New Roman"/>
                <w:b/>
                <w:sz w:val="24"/>
                <w:szCs w:val="24"/>
              </w:rPr>
            </w:pPr>
          </w:p>
        </w:tc>
        <w:tc>
          <w:tcPr>
            <w:tcW w:w="1273" w:type="dxa"/>
            <w:gridSpan w:val="2"/>
            <w:vMerge/>
            <w:tcBorders>
              <w:top w:val="single" w:sz="4" w:space="0" w:color="000000"/>
              <w:left w:val="single" w:sz="4" w:space="0" w:color="000000"/>
              <w:bottom w:val="single" w:sz="4" w:space="0" w:color="000000"/>
              <w:right w:val="single" w:sz="4" w:space="0" w:color="000000"/>
            </w:tcBorders>
            <w:vAlign w:val="center"/>
            <w:hideMark/>
          </w:tcPr>
          <w:p w:rsidR="00D80AFC" w:rsidRPr="00D80AFC" w:rsidRDefault="00D80AFC" w:rsidP="00BB7175">
            <w:pPr>
              <w:rPr>
                <w:rFonts w:ascii="Times New Roman" w:hAnsi="Times New Roman" w:cs="Times New Roman"/>
                <w:b/>
                <w:sz w:val="24"/>
                <w:szCs w:val="24"/>
              </w:rPr>
            </w:pPr>
          </w:p>
        </w:tc>
      </w:tr>
      <w:tr w:rsidR="00D80AFC" w:rsidRPr="00D80AFC" w:rsidTr="00D80AFC">
        <w:tc>
          <w:tcPr>
            <w:tcW w:w="2580"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jc w:val="center"/>
              <w:rPr>
                <w:rFonts w:ascii="Times New Roman" w:hAnsi="Times New Roman" w:cs="Times New Roman"/>
                <w:b/>
                <w:sz w:val="24"/>
                <w:szCs w:val="24"/>
                <w:lang w:val="en-US"/>
              </w:rPr>
            </w:pPr>
            <w:proofErr w:type="spellStart"/>
            <w:r w:rsidRPr="00D80AFC">
              <w:rPr>
                <w:rFonts w:ascii="Times New Roman" w:hAnsi="Times New Roman" w:cs="Times New Roman"/>
                <w:b/>
                <w:sz w:val="24"/>
                <w:szCs w:val="24"/>
                <w:lang w:val="en-US"/>
              </w:rPr>
              <w:t>POIYa</w:t>
            </w:r>
            <w:proofErr w:type="spellEnd"/>
            <w:r w:rsidRPr="00D80AFC">
              <w:rPr>
                <w:rFonts w:ascii="Times New Roman" w:hAnsi="Times New Roman" w:cs="Times New Roman"/>
                <w:b/>
                <w:sz w:val="24"/>
                <w:szCs w:val="24"/>
                <w:lang w:val="en-US"/>
              </w:rPr>
              <w:t xml:space="preserve"> 2209</w:t>
            </w:r>
          </w:p>
        </w:tc>
        <w:tc>
          <w:tcPr>
            <w:tcW w:w="1815" w:type="dxa"/>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rPr>
                <w:rFonts w:ascii="Times New Roman" w:hAnsi="Times New Roman" w:cs="Times New Roman"/>
                <w:sz w:val="24"/>
                <w:szCs w:val="24"/>
                <w:lang w:val="en-US"/>
              </w:rPr>
            </w:pPr>
            <w:r w:rsidRPr="00D80AFC">
              <w:rPr>
                <w:rFonts w:ascii="Times New Roman" w:hAnsi="Times New Roman" w:cs="Times New Roman"/>
                <w:sz w:val="24"/>
                <w:szCs w:val="24"/>
                <w:lang w:val="en-US"/>
              </w:rPr>
              <w:t>Professionally oriented foreign language (English)</w:t>
            </w:r>
          </w:p>
        </w:tc>
        <w:tc>
          <w:tcPr>
            <w:tcW w:w="1020" w:type="dxa"/>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jc w:val="center"/>
              <w:rPr>
                <w:rFonts w:ascii="Times New Roman" w:hAnsi="Times New Roman" w:cs="Times New Roman"/>
                <w:sz w:val="24"/>
                <w:szCs w:val="24"/>
              </w:rPr>
            </w:pPr>
            <w:r w:rsidRPr="00D80AFC">
              <w:rPr>
                <w:rFonts w:ascii="Times New Roman" w:hAnsi="Times New Roman" w:cs="Times New Roman"/>
                <w:sz w:val="24"/>
                <w:szCs w:val="24"/>
              </w:rPr>
              <w:t>112</w:t>
            </w:r>
          </w:p>
        </w:tc>
        <w:tc>
          <w:tcPr>
            <w:tcW w:w="709" w:type="dxa"/>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0</w:t>
            </w:r>
          </w:p>
        </w:tc>
        <w:tc>
          <w:tcPr>
            <w:tcW w:w="1983" w:type="dxa"/>
            <w:gridSpan w:val="3"/>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60</w:t>
            </w:r>
          </w:p>
        </w:tc>
        <w:tc>
          <w:tcPr>
            <w:tcW w:w="851"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jc w:val="center"/>
              <w:rPr>
                <w:rFonts w:ascii="Times New Roman" w:hAnsi="Times New Roman" w:cs="Times New Roman"/>
                <w:sz w:val="24"/>
                <w:szCs w:val="24"/>
              </w:rPr>
            </w:pPr>
            <w:r w:rsidRPr="00D80AF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jc w:val="center"/>
              <w:rPr>
                <w:rFonts w:ascii="Times New Roman" w:hAnsi="Times New Roman" w:cs="Times New Roman"/>
                <w:sz w:val="24"/>
                <w:szCs w:val="24"/>
              </w:rPr>
            </w:pPr>
            <w:r w:rsidRPr="00D80AFC">
              <w:rPr>
                <w:rFonts w:ascii="Times New Roman" w:hAnsi="Times New Roman" w:cs="Times New Roman"/>
                <w:sz w:val="24"/>
                <w:szCs w:val="24"/>
              </w:rPr>
              <w:t>6</w:t>
            </w:r>
          </w:p>
        </w:tc>
        <w:tc>
          <w:tcPr>
            <w:tcW w:w="1273"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jc w:val="center"/>
              <w:rPr>
                <w:rFonts w:ascii="Times New Roman" w:hAnsi="Times New Roman" w:cs="Times New Roman"/>
                <w:sz w:val="24"/>
                <w:szCs w:val="24"/>
              </w:rPr>
            </w:pPr>
            <w:r w:rsidRPr="00D80AFC">
              <w:rPr>
                <w:rFonts w:ascii="Times New Roman" w:hAnsi="Times New Roman" w:cs="Times New Roman"/>
                <w:sz w:val="24"/>
                <w:szCs w:val="24"/>
              </w:rPr>
              <w:t>8</w:t>
            </w:r>
          </w:p>
        </w:tc>
      </w:tr>
      <w:tr w:rsidR="00D80AFC" w:rsidRPr="00D80AFC" w:rsidTr="00D80AFC">
        <w:tc>
          <w:tcPr>
            <w:tcW w:w="11082" w:type="dxa"/>
            <w:gridSpan w:val="13"/>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jc w:val="center"/>
              <w:rPr>
                <w:rFonts w:ascii="Times New Roman" w:hAnsi="Times New Roman" w:cs="Times New Roman"/>
                <w:b/>
                <w:sz w:val="24"/>
                <w:szCs w:val="24"/>
              </w:rPr>
            </w:pPr>
            <w:r w:rsidRPr="00D80AFC">
              <w:rPr>
                <w:rFonts w:ascii="Times New Roman" w:hAnsi="Times New Roman" w:cs="Times New Roman"/>
                <w:b/>
                <w:bCs/>
                <w:sz w:val="24"/>
                <w:szCs w:val="24"/>
                <w:lang w:val="en-US"/>
              </w:rPr>
              <w:t>Academic course information</w:t>
            </w:r>
          </w:p>
        </w:tc>
      </w:tr>
      <w:tr w:rsidR="00D80AFC" w:rsidRPr="00D80AFC" w:rsidTr="00D80AFC">
        <w:tc>
          <w:tcPr>
            <w:tcW w:w="2580" w:type="dxa"/>
            <w:gridSpan w:val="2"/>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pStyle w:val="10"/>
              <w:rPr>
                <w:b/>
                <w:sz w:val="24"/>
                <w:szCs w:val="24"/>
                <w:lang w:val="en-US"/>
              </w:rPr>
            </w:pPr>
            <w:r w:rsidRPr="00D80AFC">
              <w:rPr>
                <w:b/>
                <w:sz w:val="24"/>
                <w:szCs w:val="24"/>
                <w:lang w:val="en-US"/>
              </w:rPr>
              <w:t>Form of education</w:t>
            </w:r>
          </w:p>
        </w:tc>
        <w:tc>
          <w:tcPr>
            <w:tcW w:w="1815" w:type="dxa"/>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rPr>
                <w:rFonts w:ascii="Times New Roman" w:hAnsi="Times New Roman" w:cs="Times New Roman"/>
                <w:b/>
                <w:sz w:val="24"/>
                <w:szCs w:val="24"/>
                <w:lang w:val="en-US"/>
              </w:rPr>
            </w:pPr>
            <w:r w:rsidRPr="00D80AFC">
              <w:rPr>
                <w:rFonts w:ascii="Times New Roman" w:hAnsi="Times New Roman" w:cs="Times New Roman"/>
                <w:b/>
                <w:sz w:val="24"/>
                <w:szCs w:val="24"/>
                <w:lang w:val="en-US"/>
              </w:rPr>
              <w:t xml:space="preserve">Type of course </w:t>
            </w:r>
          </w:p>
        </w:tc>
        <w:tc>
          <w:tcPr>
            <w:tcW w:w="2297" w:type="dxa"/>
            <w:gridSpan w:val="4"/>
            <w:tcBorders>
              <w:top w:val="single" w:sz="4" w:space="0" w:color="000000"/>
              <w:left w:val="single" w:sz="4" w:space="0" w:color="000000"/>
              <w:bottom w:val="single" w:sz="4" w:space="0" w:color="000000"/>
              <w:right w:val="single" w:sz="4" w:space="0" w:color="000000"/>
            </w:tcBorders>
            <w:hideMark/>
          </w:tcPr>
          <w:p w:rsidR="00D80AFC" w:rsidRPr="00D80AFC" w:rsidRDefault="00D80AFC" w:rsidP="00D80AFC">
            <w:pPr>
              <w:autoSpaceDE w:val="0"/>
              <w:autoSpaceDN w:val="0"/>
              <w:adjustRightInd w:val="0"/>
              <w:jc w:val="center"/>
              <w:rPr>
                <w:rFonts w:ascii="Times New Roman" w:hAnsi="Times New Roman" w:cs="Times New Roman"/>
                <w:b/>
                <w:sz w:val="24"/>
                <w:szCs w:val="24"/>
                <w:lang w:val="en-US"/>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jc w:val="center"/>
              <w:rPr>
                <w:rFonts w:ascii="Times New Roman" w:hAnsi="Times New Roman" w:cs="Times New Roman"/>
                <w:b/>
                <w:sz w:val="24"/>
                <w:szCs w:val="24"/>
              </w:rPr>
            </w:pPr>
            <w:r w:rsidRPr="00D80AFC">
              <w:rPr>
                <w:rFonts w:ascii="Times New Roman" w:hAnsi="Times New Roman" w:cs="Times New Roman"/>
                <w:b/>
                <w:sz w:val="24"/>
                <w:szCs w:val="24"/>
                <w:lang w:val="en-US"/>
              </w:rPr>
              <w:t>Number of</w:t>
            </w:r>
            <w:r w:rsidRPr="00D80AFC">
              <w:rPr>
                <w:rFonts w:ascii="Times New Roman" w:hAnsi="Times New Roman" w:cs="Times New Roman"/>
                <w:b/>
                <w:sz w:val="24"/>
                <w:szCs w:val="24"/>
                <w:lang/>
              </w:rPr>
              <w:t>IWS</w:t>
            </w:r>
          </w:p>
        </w:tc>
        <w:tc>
          <w:tcPr>
            <w:tcW w:w="1273" w:type="dxa"/>
            <w:gridSpan w:val="2"/>
            <w:tcBorders>
              <w:top w:val="single" w:sz="4" w:space="0" w:color="000000"/>
              <w:left w:val="single" w:sz="4" w:space="0" w:color="000000"/>
              <w:bottom w:val="single" w:sz="4" w:space="0" w:color="000000"/>
              <w:right w:val="single" w:sz="4" w:space="0" w:color="000000"/>
            </w:tcBorders>
            <w:hideMark/>
          </w:tcPr>
          <w:p w:rsidR="00D80AFC" w:rsidRPr="00D80AFC" w:rsidRDefault="00D80AFC" w:rsidP="00BB7175">
            <w:pPr>
              <w:autoSpaceDE w:val="0"/>
              <w:autoSpaceDN w:val="0"/>
              <w:adjustRightInd w:val="0"/>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Form of final control</w:t>
            </w:r>
          </w:p>
        </w:tc>
      </w:tr>
      <w:tr w:rsidR="00D80AFC" w:rsidRPr="00D80AFC" w:rsidTr="00D80AFC">
        <w:tc>
          <w:tcPr>
            <w:tcW w:w="2580"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pStyle w:val="10"/>
              <w:rPr>
                <w:sz w:val="24"/>
                <w:szCs w:val="24"/>
                <w:lang w:val="en-US"/>
              </w:rPr>
            </w:pPr>
            <w:r w:rsidRPr="00D80AFC">
              <w:rPr>
                <w:sz w:val="24"/>
                <w:szCs w:val="24"/>
                <w:lang w:val="en-US"/>
              </w:rPr>
              <w:t>Online</w:t>
            </w:r>
          </w:p>
        </w:tc>
        <w:tc>
          <w:tcPr>
            <w:tcW w:w="1815" w:type="dxa"/>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rPr>
                <w:rFonts w:ascii="Times New Roman" w:hAnsi="Times New Roman" w:cs="Times New Roman"/>
                <w:sz w:val="24"/>
                <w:szCs w:val="24"/>
                <w:lang w:val="en-US"/>
              </w:rPr>
            </w:pPr>
            <w:r w:rsidRPr="00D80AFC">
              <w:rPr>
                <w:rFonts w:ascii="Times New Roman" w:hAnsi="Times New Roman" w:cs="Times New Roman"/>
                <w:sz w:val="24"/>
                <w:szCs w:val="24"/>
                <w:lang w:val="en-US"/>
              </w:rPr>
              <w:t>Basic course of elective component,</w:t>
            </w:r>
          </w:p>
          <w:p w:rsidR="00D80AFC" w:rsidRPr="00D80AFC" w:rsidRDefault="00D80AFC" w:rsidP="00BB7175">
            <w:pPr>
              <w:autoSpaceDE w:val="0"/>
              <w:autoSpaceDN w:val="0"/>
              <w:adjustRightInd w:val="0"/>
              <w:rPr>
                <w:rFonts w:ascii="Times New Roman" w:hAnsi="Times New Roman" w:cs="Times New Roman"/>
                <w:sz w:val="24"/>
                <w:szCs w:val="24"/>
                <w:lang w:val="en-US"/>
              </w:rPr>
            </w:pPr>
            <w:r w:rsidRPr="00D80AFC">
              <w:rPr>
                <w:rFonts w:ascii="Times New Roman" w:hAnsi="Times New Roman" w:cs="Times New Roman"/>
                <w:sz w:val="24"/>
                <w:szCs w:val="24"/>
                <w:lang w:val="en-US"/>
              </w:rPr>
              <w:t>Practical course</w:t>
            </w:r>
          </w:p>
        </w:tc>
        <w:tc>
          <w:tcPr>
            <w:tcW w:w="2297" w:type="dxa"/>
            <w:gridSpan w:val="4"/>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jc w:val="center"/>
              <w:rPr>
                <w:rFonts w:ascii="Times New Roman" w:hAnsi="Times New Roman" w:cs="Times New Roman"/>
                <w:sz w:val="24"/>
                <w:szCs w:val="24"/>
              </w:rPr>
            </w:pPr>
            <w:r w:rsidRPr="00D80AFC">
              <w:rPr>
                <w:rFonts w:ascii="Times New Roman" w:hAnsi="Times New Roman" w:cs="Times New Roman"/>
                <w:sz w:val="24"/>
                <w:szCs w:val="24"/>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discussion, </w:t>
            </w:r>
          </w:p>
          <w:p w:rsidR="00D80AFC" w:rsidRPr="00D80AFC" w:rsidRDefault="00D80AFC" w:rsidP="00BB7175">
            <w:pPr>
              <w:autoSpaceDE w:val="0"/>
              <w:autoSpaceDN w:val="0"/>
              <w:adjustRightInd w:val="0"/>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6</w:t>
            </w:r>
          </w:p>
        </w:tc>
        <w:tc>
          <w:tcPr>
            <w:tcW w:w="1273" w:type="dxa"/>
            <w:gridSpan w:val="2"/>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autoSpaceDE w:val="0"/>
              <w:autoSpaceDN w:val="0"/>
              <w:adjustRightInd w:val="0"/>
              <w:jc w:val="center"/>
              <w:rPr>
                <w:rFonts w:ascii="Times New Roman" w:hAnsi="Times New Roman" w:cs="Times New Roman"/>
                <w:sz w:val="24"/>
                <w:szCs w:val="24"/>
                <w:lang w:val="en-US"/>
              </w:rPr>
            </w:pPr>
            <w:proofErr w:type="spellStart"/>
            <w:r w:rsidRPr="00D80AFC">
              <w:rPr>
                <w:rFonts w:ascii="Times New Roman" w:hAnsi="Times New Roman" w:cs="Times New Roman"/>
                <w:sz w:val="24"/>
                <w:szCs w:val="24"/>
                <w:lang w:val="en-US"/>
              </w:rPr>
              <w:t>Moodle</w:t>
            </w:r>
            <w:proofErr w:type="spellEnd"/>
            <w:r w:rsidRPr="00D80AFC">
              <w:rPr>
                <w:rFonts w:ascii="Times New Roman" w:hAnsi="Times New Roman" w:cs="Times New Roman"/>
                <w:sz w:val="24"/>
                <w:szCs w:val="24"/>
                <w:lang w:val="en-US"/>
              </w:rPr>
              <w:t xml:space="preserve"> test</w:t>
            </w:r>
          </w:p>
        </w:tc>
      </w:tr>
      <w:tr w:rsidR="00C86CB2" w:rsidRPr="00D80AFC" w:rsidTr="00D80A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32" w:type="dxa"/>
        </w:trPr>
        <w:tc>
          <w:tcPr>
            <w:tcW w:w="1843" w:type="dxa"/>
            <w:tcBorders>
              <w:top w:val="single" w:sz="4" w:space="0" w:color="000000"/>
              <w:left w:val="single" w:sz="4" w:space="0" w:color="000000"/>
              <w:bottom w:val="single" w:sz="4" w:space="0" w:color="000000"/>
              <w:right w:val="single" w:sz="4" w:space="0" w:color="000000"/>
            </w:tcBorders>
          </w:tcPr>
          <w:p w:rsidR="00C86CB2" w:rsidRPr="00D80AFC" w:rsidRDefault="00D80AFC" w:rsidP="003E00F5">
            <w:pPr>
              <w:autoSpaceDE w:val="0"/>
              <w:autoSpaceDN w:val="0"/>
              <w:adjustRightInd w:val="0"/>
              <w:spacing w:after="0" w:line="240" w:lineRule="auto"/>
              <w:rPr>
                <w:rFonts w:ascii="Times New Roman" w:hAnsi="Times New Roman" w:cs="Times New Roman"/>
                <w:bCs/>
                <w:sz w:val="24"/>
                <w:szCs w:val="24"/>
                <w:lang w:val="en-US"/>
              </w:rPr>
            </w:pPr>
            <w:r w:rsidRPr="00D80AFC">
              <w:rPr>
                <w:rFonts w:ascii="Times New Roman" w:hAnsi="Times New Roman" w:cs="Times New Roman"/>
                <w:bCs/>
                <w:sz w:val="24"/>
                <w:szCs w:val="24"/>
                <w:lang w:val="en-US"/>
              </w:rPr>
              <w:t>Lecturer</w:t>
            </w:r>
          </w:p>
          <w:p w:rsidR="00C86CB2" w:rsidRPr="00D80AFC" w:rsidRDefault="00C86CB2" w:rsidP="003E00F5">
            <w:pPr>
              <w:autoSpaceDE w:val="0"/>
              <w:autoSpaceDN w:val="0"/>
              <w:adjustRightInd w:val="0"/>
              <w:spacing w:after="0" w:line="240" w:lineRule="auto"/>
              <w:rPr>
                <w:rFonts w:ascii="Times New Roman" w:hAnsi="Times New Roman" w:cs="Times New Roman"/>
                <w:bCs/>
                <w:sz w:val="24"/>
                <w:szCs w:val="24"/>
              </w:rPr>
            </w:pPr>
          </w:p>
        </w:tc>
        <w:tc>
          <w:tcPr>
            <w:tcW w:w="4678" w:type="dxa"/>
            <w:gridSpan w:val="5"/>
            <w:tcBorders>
              <w:top w:val="single" w:sz="4" w:space="0" w:color="000000"/>
              <w:left w:val="single" w:sz="4" w:space="0" w:color="000000"/>
              <w:bottom w:val="single" w:sz="4" w:space="0" w:color="000000"/>
              <w:right w:val="single" w:sz="4" w:space="0" w:color="000000"/>
            </w:tcBorders>
          </w:tcPr>
          <w:p w:rsidR="00C86CB2" w:rsidRPr="00D80AFC" w:rsidRDefault="00D80AFC" w:rsidP="003E00F5">
            <w:pPr>
              <w:autoSpaceDE w:val="0"/>
              <w:autoSpaceDN w:val="0"/>
              <w:adjustRightInd w:val="0"/>
              <w:spacing w:after="0" w:line="240" w:lineRule="auto"/>
              <w:rPr>
                <w:rFonts w:ascii="Times New Roman" w:hAnsi="Times New Roman" w:cs="Times New Roman"/>
                <w:sz w:val="24"/>
                <w:szCs w:val="24"/>
                <w:lang w:val="en-US"/>
              </w:rPr>
            </w:pPr>
            <w:proofErr w:type="spellStart"/>
            <w:r w:rsidRPr="00D80AFC">
              <w:rPr>
                <w:rFonts w:ascii="Times New Roman" w:hAnsi="Times New Roman" w:cs="Times New Roman"/>
                <w:sz w:val="24"/>
                <w:szCs w:val="24"/>
                <w:lang w:val="en-US"/>
              </w:rPr>
              <w:t>Karipbayeva</w:t>
            </w:r>
            <w:proofErr w:type="spellEnd"/>
            <w:r w:rsidRPr="00D80AFC">
              <w:rPr>
                <w:rFonts w:ascii="Times New Roman" w:hAnsi="Times New Roman" w:cs="Times New Roman"/>
                <w:sz w:val="24"/>
                <w:szCs w:val="24"/>
                <w:lang w:val="en-US"/>
              </w:rPr>
              <w:t xml:space="preserve"> </w:t>
            </w:r>
            <w:proofErr w:type="spellStart"/>
            <w:r w:rsidRPr="00D80AFC">
              <w:rPr>
                <w:rFonts w:ascii="Times New Roman" w:hAnsi="Times New Roman" w:cs="Times New Roman"/>
                <w:sz w:val="24"/>
                <w:szCs w:val="24"/>
                <w:lang w:val="en-US"/>
              </w:rPr>
              <w:t>Gulnar</w:t>
            </w:r>
            <w:proofErr w:type="spellEnd"/>
            <w:r w:rsidRPr="00D80AFC">
              <w:rPr>
                <w:rFonts w:ascii="Times New Roman" w:hAnsi="Times New Roman" w:cs="Times New Roman"/>
                <w:sz w:val="24"/>
                <w:szCs w:val="24"/>
                <w:lang w:val="en-US"/>
              </w:rPr>
              <w:t xml:space="preserve"> </w:t>
            </w:r>
            <w:proofErr w:type="spellStart"/>
            <w:r w:rsidRPr="00D80AFC">
              <w:rPr>
                <w:rFonts w:ascii="Times New Roman" w:hAnsi="Times New Roman" w:cs="Times New Roman"/>
                <w:sz w:val="24"/>
                <w:szCs w:val="24"/>
                <w:lang w:val="en-US"/>
              </w:rPr>
              <w:t>Alipbayevna</w:t>
            </w:r>
            <w:proofErr w:type="spellEnd"/>
          </w:p>
        </w:tc>
        <w:tc>
          <w:tcPr>
            <w:tcW w:w="4429" w:type="dxa"/>
            <w:gridSpan w:val="6"/>
            <w:vMerge w:val="restart"/>
            <w:tcBorders>
              <w:top w:val="single" w:sz="4" w:space="0" w:color="000000"/>
              <w:left w:val="single" w:sz="4" w:space="0" w:color="000000"/>
              <w:right w:val="single" w:sz="4" w:space="0" w:color="000000"/>
            </w:tcBorders>
          </w:tcPr>
          <w:p w:rsidR="00C86CB2" w:rsidRPr="00D80AFC" w:rsidRDefault="00C86CB2" w:rsidP="003E00F5">
            <w:pPr>
              <w:autoSpaceDE w:val="0"/>
              <w:autoSpaceDN w:val="0"/>
              <w:adjustRightInd w:val="0"/>
              <w:spacing w:after="0" w:line="240" w:lineRule="auto"/>
              <w:jc w:val="center"/>
              <w:rPr>
                <w:rFonts w:ascii="Times New Roman" w:hAnsi="Times New Roman" w:cs="Times New Roman"/>
                <w:sz w:val="24"/>
                <w:szCs w:val="24"/>
                <w:lang w:val="kk-KZ"/>
              </w:rPr>
            </w:pPr>
          </w:p>
        </w:tc>
      </w:tr>
      <w:tr w:rsidR="00C86CB2" w:rsidRPr="00D80AFC" w:rsidTr="00D80A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32" w:type="dxa"/>
        </w:trPr>
        <w:tc>
          <w:tcPr>
            <w:tcW w:w="1843" w:type="dxa"/>
            <w:tcBorders>
              <w:top w:val="single" w:sz="4" w:space="0" w:color="000000"/>
              <w:left w:val="single" w:sz="4" w:space="0" w:color="000000"/>
              <w:bottom w:val="single" w:sz="4" w:space="0" w:color="000000"/>
              <w:right w:val="single" w:sz="4" w:space="0" w:color="000000"/>
            </w:tcBorders>
          </w:tcPr>
          <w:p w:rsidR="00C86CB2" w:rsidRPr="00D80AFC" w:rsidRDefault="00C86CB2" w:rsidP="003E00F5">
            <w:pPr>
              <w:autoSpaceDE w:val="0"/>
              <w:autoSpaceDN w:val="0"/>
              <w:adjustRightInd w:val="0"/>
              <w:spacing w:after="0" w:line="240" w:lineRule="auto"/>
              <w:rPr>
                <w:rFonts w:ascii="Times New Roman" w:hAnsi="Times New Roman" w:cs="Times New Roman"/>
                <w:bCs/>
                <w:sz w:val="24"/>
                <w:szCs w:val="24"/>
              </w:rPr>
            </w:pPr>
            <w:r w:rsidRPr="00D80AFC">
              <w:rPr>
                <w:rFonts w:ascii="Times New Roman" w:hAnsi="Times New Roman" w:cs="Times New Roman"/>
                <w:bCs/>
                <w:sz w:val="24"/>
                <w:szCs w:val="24"/>
                <w:lang w:val="en-US"/>
              </w:rPr>
              <w:t>e</w:t>
            </w:r>
            <w:r w:rsidRPr="00D80AFC">
              <w:rPr>
                <w:rFonts w:ascii="Times New Roman" w:hAnsi="Times New Roman" w:cs="Times New Roman"/>
                <w:bCs/>
                <w:sz w:val="24"/>
                <w:szCs w:val="24"/>
              </w:rPr>
              <w:t>-</w:t>
            </w:r>
            <w:r w:rsidRPr="00D80AFC">
              <w:rPr>
                <w:rFonts w:ascii="Times New Roman" w:hAnsi="Times New Roman" w:cs="Times New Roman"/>
                <w:bCs/>
                <w:sz w:val="24"/>
                <w:szCs w:val="24"/>
                <w:lang w:val="en-US"/>
              </w:rPr>
              <w:t>mail</w:t>
            </w:r>
          </w:p>
        </w:tc>
        <w:tc>
          <w:tcPr>
            <w:tcW w:w="4678" w:type="dxa"/>
            <w:gridSpan w:val="5"/>
            <w:tcBorders>
              <w:top w:val="single" w:sz="4" w:space="0" w:color="000000"/>
              <w:left w:val="single" w:sz="4" w:space="0" w:color="000000"/>
              <w:bottom w:val="single" w:sz="4" w:space="0" w:color="000000"/>
              <w:right w:val="single" w:sz="4" w:space="0" w:color="000000"/>
            </w:tcBorders>
          </w:tcPr>
          <w:p w:rsidR="00C86CB2" w:rsidRPr="00D80AFC" w:rsidRDefault="006A47D5" w:rsidP="003E00F5">
            <w:pPr>
              <w:spacing w:after="0" w:line="240" w:lineRule="auto"/>
              <w:jc w:val="both"/>
              <w:rPr>
                <w:rFonts w:ascii="Times New Roman" w:hAnsi="Times New Roman" w:cs="Times New Roman"/>
                <w:sz w:val="24"/>
                <w:szCs w:val="24"/>
              </w:rPr>
            </w:pPr>
            <w:hyperlink r:id="rId6" w:history="1">
              <w:r w:rsidR="00006C05" w:rsidRPr="00D80AFC">
                <w:rPr>
                  <w:rStyle w:val="a5"/>
                  <w:rFonts w:ascii="Times New Roman" w:hAnsi="Times New Roman" w:cs="Times New Roman"/>
                  <w:sz w:val="24"/>
                  <w:szCs w:val="24"/>
                </w:rPr>
                <w:t>alipbai@gmail.com</w:t>
              </w:r>
            </w:hyperlink>
          </w:p>
        </w:tc>
        <w:tc>
          <w:tcPr>
            <w:tcW w:w="4429" w:type="dxa"/>
            <w:gridSpan w:val="6"/>
            <w:vMerge/>
            <w:tcBorders>
              <w:left w:val="single" w:sz="4" w:space="0" w:color="000000"/>
              <w:right w:val="single" w:sz="4" w:space="0" w:color="000000"/>
            </w:tcBorders>
          </w:tcPr>
          <w:p w:rsidR="00C86CB2" w:rsidRPr="00D80AFC" w:rsidRDefault="00C86CB2" w:rsidP="003E00F5">
            <w:pPr>
              <w:autoSpaceDE w:val="0"/>
              <w:autoSpaceDN w:val="0"/>
              <w:adjustRightInd w:val="0"/>
              <w:spacing w:after="0" w:line="240" w:lineRule="auto"/>
              <w:jc w:val="center"/>
              <w:rPr>
                <w:rFonts w:ascii="Times New Roman" w:hAnsi="Times New Roman" w:cs="Times New Roman"/>
                <w:sz w:val="24"/>
                <w:szCs w:val="24"/>
              </w:rPr>
            </w:pPr>
          </w:p>
        </w:tc>
      </w:tr>
      <w:tr w:rsidR="00C86CB2" w:rsidRPr="00D80AFC" w:rsidTr="00D80A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32" w:type="dxa"/>
        </w:trPr>
        <w:tc>
          <w:tcPr>
            <w:tcW w:w="1843" w:type="dxa"/>
            <w:tcBorders>
              <w:top w:val="single" w:sz="4" w:space="0" w:color="000000"/>
              <w:left w:val="single" w:sz="4" w:space="0" w:color="000000"/>
              <w:bottom w:val="single" w:sz="4" w:space="0" w:color="000000"/>
              <w:right w:val="single" w:sz="4" w:space="0" w:color="000000"/>
            </w:tcBorders>
          </w:tcPr>
          <w:p w:rsidR="00C86CB2" w:rsidRPr="00D80AFC" w:rsidRDefault="00C86CB2" w:rsidP="003E00F5">
            <w:pPr>
              <w:autoSpaceDE w:val="0"/>
              <w:autoSpaceDN w:val="0"/>
              <w:adjustRightInd w:val="0"/>
              <w:spacing w:after="0" w:line="240" w:lineRule="auto"/>
              <w:rPr>
                <w:rFonts w:ascii="Times New Roman" w:hAnsi="Times New Roman" w:cs="Times New Roman"/>
                <w:bCs/>
                <w:sz w:val="24"/>
                <w:szCs w:val="24"/>
              </w:rPr>
            </w:pPr>
            <w:r w:rsidRPr="00D80AFC">
              <w:rPr>
                <w:rFonts w:ascii="Times New Roman" w:hAnsi="Times New Roman" w:cs="Times New Roman"/>
                <w:bCs/>
                <w:sz w:val="24"/>
                <w:szCs w:val="24"/>
              </w:rPr>
              <w:t xml:space="preserve">Телефоны </w:t>
            </w:r>
          </w:p>
        </w:tc>
        <w:tc>
          <w:tcPr>
            <w:tcW w:w="4678" w:type="dxa"/>
            <w:gridSpan w:val="5"/>
            <w:tcBorders>
              <w:top w:val="single" w:sz="4" w:space="0" w:color="000000"/>
              <w:left w:val="single" w:sz="4" w:space="0" w:color="000000"/>
              <w:bottom w:val="single" w:sz="4" w:space="0" w:color="000000"/>
              <w:right w:val="single" w:sz="4" w:space="0" w:color="000000"/>
            </w:tcBorders>
          </w:tcPr>
          <w:p w:rsidR="00C86CB2" w:rsidRPr="00D80AFC" w:rsidRDefault="00006C05" w:rsidP="002A61A5">
            <w:pPr>
              <w:spacing w:after="0" w:line="240" w:lineRule="auto"/>
              <w:jc w:val="both"/>
              <w:rPr>
                <w:rFonts w:ascii="Times New Roman" w:hAnsi="Times New Roman" w:cs="Times New Roman"/>
                <w:sz w:val="24"/>
                <w:szCs w:val="24"/>
              </w:rPr>
            </w:pPr>
            <w:r w:rsidRPr="00D80AFC">
              <w:rPr>
                <w:rFonts w:ascii="Times New Roman" w:hAnsi="Times New Roman" w:cs="Times New Roman"/>
                <w:sz w:val="24"/>
                <w:szCs w:val="24"/>
              </w:rPr>
              <w:t>8707 820 2200</w:t>
            </w:r>
          </w:p>
        </w:tc>
        <w:tc>
          <w:tcPr>
            <w:tcW w:w="4429" w:type="dxa"/>
            <w:gridSpan w:val="6"/>
            <w:vMerge/>
            <w:tcBorders>
              <w:left w:val="single" w:sz="4" w:space="0" w:color="000000"/>
              <w:bottom w:val="single" w:sz="4" w:space="0" w:color="000000"/>
              <w:right w:val="single" w:sz="4" w:space="0" w:color="000000"/>
            </w:tcBorders>
          </w:tcPr>
          <w:p w:rsidR="00C86CB2" w:rsidRPr="00D80AFC" w:rsidRDefault="00C86CB2" w:rsidP="003E00F5">
            <w:pPr>
              <w:autoSpaceDE w:val="0"/>
              <w:autoSpaceDN w:val="0"/>
              <w:adjustRightInd w:val="0"/>
              <w:spacing w:after="0" w:line="240" w:lineRule="auto"/>
              <w:jc w:val="center"/>
              <w:rPr>
                <w:rFonts w:ascii="Times New Roman" w:hAnsi="Times New Roman" w:cs="Times New Roman"/>
                <w:sz w:val="24"/>
                <w:szCs w:val="24"/>
                <w:lang w:val="de-DE"/>
              </w:rPr>
            </w:pPr>
          </w:p>
        </w:tc>
      </w:tr>
    </w:tbl>
    <w:p w:rsidR="00C86CB2" w:rsidRPr="00D80AFC" w:rsidRDefault="00D80AFC" w:rsidP="00C86CB2">
      <w:pPr>
        <w:spacing w:after="0" w:line="240" w:lineRule="auto"/>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Academic Presentation of the course</w:t>
      </w:r>
    </w:p>
    <w:tbl>
      <w:tblPr>
        <w:tblStyle w:val="a4"/>
        <w:tblW w:w="10915" w:type="dxa"/>
        <w:tblInd w:w="-1168" w:type="dxa"/>
        <w:tblLayout w:type="fixed"/>
        <w:tblLook w:val="04A0"/>
      </w:tblPr>
      <w:tblGrid>
        <w:gridCol w:w="4253"/>
        <w:gridCol w:w="3969"/>
        <w:gridCol w:w="2693"/>
      </w:tblGrid>
      <w:tr w:rsidR="00D80AFC" w:rsidRPr="00D80AFC" w:rsidTr="000A159B">
        <w:tc>
          <w:tcPr>
            <w:tcW w:w="4253" w:type="dxa"/>
          </w:tcPr>
          <w:p w:rsidR="00D80AFC" w:rsidRPr="00D80AFC" w:rsidRDefault="00D80AFC" w:rsidP="00BB7175">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 xml:space="preserve">Aim of course </w:t>
            </w:r>
          </w:p>
        </w:tc>
        <w:tc>
          <w:tcPr>
            <w:tcW w:w="3969" w:type="dxa"/>
          </w:tcPr>
          <w:p w:rsidR="00D80AFC" w:rsidRPr="00D80AFC" w:rsidRDefault="00D80AFC" w:rsidP="00BB7175">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Expected Learning Outcomes (LO)</w:t>
            </w:r>
          </w:p>
          <w:p w:rsidR="00D80AFC" w:rsidRPr="00D80AFC" w:rsidRDefault="00D80AFC" w:rsidP="00BB717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As a result of studying the discipline the undergraduate will be able to:</w:t>
            </w:r>
          </w:p>
          <w:p w:rsidR="00D80AFC" w:rsidRPr="00D80AFC" w:rsidRDefault="00D80AFC" w:rsidP="00BB7175">
            <w:pPr>
              <w:jc w:val="center"/>
              <w:rPr>
                <w:rFonts w:ascii="Times New Roman" w:hAnsi="Times New Roman" w:cs="Times New Roman"/>
                <w:b/>
                <w:sz w:val="24"/>
                <w:szCs w:val="24"/>
                <w:lang w:val="kk-KZ"/>
              </w:rPr>
            </w:pPr>
          </w:p>
        </w:tc>
        <w:tc>
          <w:tcPr>
            <w:tcW w:w="2693" w:type="dxa"/>
          </w:tcPr>
          <w:p w:rsidR="00D80AFC" w:rsidRPr="00D80AFC" w:rsidRDefault="00D80AFC" w:rsidP="00BB7175">
            <w:pPr>
              <w:rPr>
                <w:rFonts w:ascii="Times New Roman" w:hAnsi="Times New Roman" w:cs="Times New Roman"/>
                <w:b/>
                <w:sz w:val="24"/>
                <w:szCs w:val="24"/>
                <w:lang w:val="en-US"/>
              </w:rPr>
            </w:pPr>
            <w:r w:rsidRPr="00D80AFC">
              <w:rPr>
                <w:rFonts w:ascii="Times New Roman" w:hAnsi="Times New Roman" w:cs="Times New Roman"/>
                <w:b/>
                <w:sz w:val="24"/>
                <w:szCs w:val="24"/>
                <w:lang w:val="en-US"/>
              </w:rPr>
              <w:t>Indicators of LO achievement (ID)</w:t>
            </w:r>
          </w:p>
          <w:p w:rsidR="00D80AFC" w:rsidRPr="00D80AFC" w:rsidRDefault="00D80AFC" w:rsidP="00BB717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(for each LO at least 2 indicators)</w:t>
            </w:r>
          </w:p>
        </w:tc>
      </w:tr>
      <w:tr w:rsidR="008E3837" w:rsidRPr="00D80AFC" w:rsidTr="000A159B">
        <w:tc>
          <w:tcPr>
            <w:tcW w:w="4253" w:type="dxa"/>
          </w:tcPr>
          <w:p w:rsidR="008E3837" w:rsidRPr="00D80AFC" w:rsidRDefault="008E3837" w:rsidP="008E3837">
            <w:pPr>
              <w:jc w:val="both"/>
              <w:rPr>
                <w:rFonts w:ascii="Times New Roman" w:hAnsi="Times New Roman" w:cs="Times New Roman"/>
                <w:color w:val="FF0000"/>
                <w:sz w:val="24"/>
                <w:szCs w:val="24"/>
                <w:lang w:val="en-US"/>
              </w:rPr>
            </w:pPr>
            <w:proofErr w:type="gramStart"/>
            <w:r w:rsidRPr="00D80AFC">
              <w:rPr>
                <w:rFonts w:ascii="Times New Roman" w:hAnsi="Times New Roman" w:cs="Times New Roman"/>
                <w:sz w:val="24"/>
                <w:szCs w:val="24"/>
                <w:lang w:val="en-US"/>
              </w:rPr>
              <w:t>to</w:t>
            </w:r>
            <w:proofErr w:type="gramEnd"/>
            <w:r w:rsidRPr="00D80AFC">
              <w:rPr>
                <w:rFonts w:ascii="Times New Roman" w:hAnsi="Times New Roman" w:cs="Times New Roman"/>
                <w:sz w:val="24"/>
                <w:szCs w:val="24"/>
                <w:lang w:val="en-US"/>
              </w:rPr>
              <w:t xml:space="preserve"> develop student’s ability to speak, write and read on professionally-oriented English.</w:t>
            </w:r>
          </w:p>
        </w:tc>
        <w:tc>
          <w:tcPr>
            <w:tcW w:w="3969" w:type="dxa"/>
          </w:tcPr>
          <w:p w:rsidR="008E3837" w:rsidRPr="00D80AFC" w:rsidRDefault="008E3837" w:rsidP="008E3837">
            <w:pPr>
              <w:pStyle w:val="Default"/>
              <w:jc w:val="both"/>
              <w:rPr>
                <w:color w:val="auto"/>
                <w:lang w:val="en-US"/>
              </w:rPr>
            </w:pPr>
            <w:r w:rsidRPr="00D80AFC">
              <w:rPr>
                <w:color w:val="auto"/>
                <w:lang w:val="kk-KZ"/>
              </w:rPr>
              <w:t xml:space="preserve">1. </w:t>
            </w:r>
            <w:r w:rsidRPr="00D80AFC">
              <w:rPr>
                <w:color w:val="auto"/>
                <w:lang w:val="en-US"/>
              </w:rPr>
              <w:t xml:space="preserve">To use basic </w:t>
            </w:r>
            <w:proofErr w:type="spellStart"/>
            <w:r w:rsidRPr="00D80AFC">
              <w:rPr>
                <w:color w:val="auto"/>
                <w:lang w:val="en-US"/>
              </w:rPr>
              <w:t>thematical</w:t>
            </w:r>
            <w:proofErr w:type="spellEnd"/>
            <w:r w:rsidRPr="00D80AFC">
              <w:rPr>
                <w:color w:val="auto"/>
                <w:lang w:val="en-US"/>
              </w:rPr>
              <w:t xml:space="preserve"> vocabulary, </w:t>
            </w:r>
            <w:proofErr w:type="spellStart"/>
            <w:r w:rsidRPr="00D80AFC">
              <w:rPr>
                <w:color w:val="auto"/>
                <w:lang w:val="en-US"/>
              </w:rPr>
              <w:t>clishes</w:t>
            </w:r>
            <w:proofErr w:type="spellEnd"/>
            <w:r w:rsidRPr="00D80AFC">
              <w:rPr>
                <w:color w:val="auto"/>
                <w:lang w:val="en-US"/>
              </w:rPr>
              <w:t xml:space="preserve"> and lexical-grammatical structures which are applied </w:t>
            </w:r>
            <w:proofErr w:type="gramStart"/>
            <w:r w:rsidRPr="00D80AFC">
              <w:rPr>
                <w:color w:val="auto"/>
                <w:lang w:val="en-US"/>
              </w:rPr>
              <w:t xml:space="preserve">in  </w:t>
            </w:r>
            <w:r w:rsidRPr="00D80AFC">
              <w:rPr>
                <w:lang w:val="en-US"/>
              </w:rPr>
              <w:t>professionally</w:t>
            </w:r>
            <w:proofErr w:type="gramEnd"/>
            <w:r w:rsidRPr="00D80AFC">
              <w:rPr>
                <w:lang w:val="en-US"/>
              </w:rPr>
              <w:t>-oriented English.</w:t>
            </w:r>
          </w:p>
        </w:tc>
        <w:tc>
          <w:tcPr>
            <w:tcW w:w="2693" w:type="dxa"/>
          </w:tcPr>
          <w:p w:rsidR="008E3837" w:rsidRPr="00D80AFC" w:rsidRDefault="008E3837"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1.1 writes, speaks, and reads  in professionally-oriented English;</w:t>
            </w:r>
          </w:p>
          <w:p w:rsidR="008E3837" w:rsidRPr="00D80AFC" w:rsidRDefault="008E3837"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1.2 develops cognitive </w:t>
            </w:r>
            <w:r w:rsidRPr="00D80AFC">
              <w:rPr>
                <w:rFonts w:ascii="Times New Roman" w:hAnsi="Times New Roman" w:cs="Times New Roman"/>
                <w:sz w:val="24"/>
                <w:szCs w:val="24"/>
                <w:lang w:val="en-US"/>
              </w:rPr>
              <w:lastRenderedPageBreak/>
              <w:t>and linguistic abilities and logical thinking on the basis of topics concerned;</w:t>
            </w:r>
          </w:p>
        </w:tc>
      </w:tr>
      <w:tr w:rsidR="008E3837" w:rsidRPr="00D80AFC" w:rsidTr="003E00F5">
        <w:tc>
          <w:tcPr>
            <w:tcW w:w="4253" w:type="dxa"/>
            <w:vMerge w:val="restart"/>
            <w:vAlign w:val="center"/>
          </w:tcPr>
          <w:p w:rsidR="008E3837" w:rsidRPr="00D80AFC" w:rsidRDefault="008E3837" w:rsidP="003E00F5">
            <w:pPr>
              <w:rPr>
                <w:rFonts w:ascii="Times New Roman" w:hAnsi="Times New Roman" w:cs="Times New Roman"/>
                <w:b/>
                <w:color w:val="FF0000"/>
                <w:sz w:val="24"/>
                <w:szCs w:val="24"/>
                <w:lang w:val="en-US"/>
              </w:rPr>
            </w:pPr>
          </w:p>
        </w:tc>
        <w:tc>
          <w:tcPr>
            <w:tcW w:w="3969" w:type="dxa"/>
          </w:tcPr>
          <w:p w:rsidR="008E3837" w:rsidRPr="00D80AFC" w:rsidRDefault="008E3837" w:rsidP="008E3837">
            <w:pPr>
              <w:pStyle w:val="Default"/>
              <w:jc w:val="both"/>
              <w:rPr>
                <w:color w:val="auto"/>
                <w:lang w:val="en-US"/>
              </w:rPr>
            </w:pPr>
            <w:r w:rsidRPr="00D80AFC">
              <w:rPr>
                <w:color w:val="auto"/>
                <w:lang w:val="en-US"/>
              </w:rPr>
              <w:t xml:space="preserve">2. To use methodological techniques and principles in writing, reading, and speaking; </w:t>
            </w:r>
          </w:p>
        </w:tc>
        <w:tc>
          <w:tcPr>
            <w:tcW w:w="2693" w:type="dxa"/>
          </w:tcPr>
          <w:p w:rsidR="008E3837" w:rsidRPr="00D80AFC" w:rsidRDefault="008E3837" w:rsidP="003E00F5">
            <w:pPr>
              <w:pStyle w:val="aa"/>
              <w:jc w:val="both"/>
              <w:rPr>
                <w:rFonts w:ascii="Times New Roman" w:hAnsi="Times New Roman"/>
                <w:sz w:val="24"/>
                <w:szCs w:val="24"/>
                <w:lang w:val="en-US"/>
              </w:rPr>
            </w:pPr>
            <w:r w:rsidRPr="00D80AFC">
              <w:rPr>
                <w:rFonts w:ascii="Times New Roman" w:hAnsi="Times New Roman"/>
                <w:sz w:val="24"/>
                <w:szCs w:val="24"/>
                <w:lang w:val="en-US"/>
              </w:rPr>
              <w:t>2.1 expresses his point of view in writing/orally in English;</w:t>
            </w:r>
          </w:p>
          <w:p w:rsidR="008E3837" w:rsidRPr="00D80AFC" w:rsidRDefault="008E3837" w:rsidP="003E00F5">
            <w:pPr>
              <w:pStyle w:val="aa"/>
              <w:jc w:val="both"/>
              <w:rPr>
                <w:rFonts w:ascii="Times New Roman" w:hAnsi="Times New Roman"/>
                <w:sz w:val="24"/>
                <w:szCs w:val="24"/>
                <w:lang w:val="en-US"/>
              </w:rPr>
            </w:pPr>
            <w:r w:rsidRPr="00D80AFC">
              <w:rPr>
                <w:rFonts w:ascii="Times New Roman" w:hAnsi="Times New Roman"/>
                <w:sz w:val="24"/>
                <w:szCs w:val="24"/>
                <w:lang w:val="en-US"/>
              </w:rPr>
              <w:t>2.2 uses lexical and grammatical units in expressing his points of view</w:t>
            </w:r>
            <w:proofErr w:type="gramStart"/>
            <w:r w:rsidRPr="00D80AFC">
              <w:rPr>
                <w:rFonts w:ascii="Times New Roman" w:hAnsi="Times New Roman"/>
                <w:sz w:val="24"/>
                <w:szCs w:val="24"/>
                <w:lang w:val="en-US"/>
              </w:rPr>
              <w:t>.;</w:t>
            </w:r>
            <w:proofErr w:type="gramEnd"/>
          </w:p>
        </w:tc>
      </w:tr>
      <w:tr w:rsidR="008E3837" w:rsidRPr="00D80AFC" w:rsidTr="003E00F5">
        <w:tc>
          <w:tcPr>
            <w:tcW w:w="4253" w:type="dxa"/>
            <w:vMerge/>
            <w:vAlign w:val="center"/>
          </w:tcPr>
          <w:p w:rsidR="008E3837" w:rsidRPr="00D80AFC" w:rsidRDefault="008E3837" w:rsidP="00453CB7">
            <w:pPr>
              <w:jc w:val="center"/>
              <w:rPr>
                <w:rFonts w:ascii="Times New Roman" w:hAnsi="Times New Roman" w:cs="Times New Roman"/>
                <w:b/>
                <w:sz w:val="24"/>
                <w:szCs w:val="24"/>
                <w:lang w:val="en-US"/>
              </w:rPr>
            </w:pPr>
          </w:p>
        </w:tc>
        <w:tc>
          <w:tcPr>
            <w:tcW w:w="3969" w:type="dxa"/>
          </w:tcPr>
          <w:p w:rsidR="008E3837" w:rsidRPr="00D80AFC" w:rsidRDefault="008E3837" w:rsidP="00453CB7">
            <w:pPr>
              <w:jc w:val="center"/>
              <w:rPr>
                <w:rFonts w:ascii="Times New Roman" w:hAnsi="Times New Roman" w:cs="Times New Roman"/>
                <w:b/>
                <w:sz w:val="24"/>
                <w:szCs w:val="24"/>
                <w:lang w:val="en-US"/>
              </w:rPr>
            </w:pPr>
            <w:proofErr w:type="gramStart"/>
            <w:r w:rsidRPr="00D80AFC">
              <w:rPr>
                <w:rFonts w:ascii="Times New Roman" w:hAnsi="Times New Roman" w:cs="Times New Roman"/>
                <w:sz w:val="24"/>
                <w:szCs w:val="24"/>
                <w:lang w:val="en-US"/>
              </w:rPr>
              <w:t>3.To</w:t>
            </w:r>
            <w:proofErr w:type="gramEnd"/>
            <w:r w:rsidRPr="00D80AFC">
              <w:rPr>
                <w:rFonts w:ascii="Times New Roman" w:hAnsi="Times New Roman" w:cs="Times New Roman"/>
                <w:sz w:val="24"/>
                <w:szCs w:val="24"/>
                <w:lang w:val="en-US"/>
              </w:rPr>
              <w:t xml:space="preserve"> determine certain techniques and method in writing professionally-oriented English.;</w:t>
            </w:r>
          </w:p>
        </w:tc>
        <w:tc>
          <w:tcPr>
            <w:tcW w:w="2693" w:type="dxa"/>
          </w:tcPr>
          <w:p w:rsidR="008E3837" w:rsidRPr="00D80AFC" w:rsidRDefault="008E3837" w:rsidP="003E00F5">
            <w:pPr>
              <w:pStyle w:val="aa"/>
              <w:jc w:val="both"/>
              <w:rPr>
                <w:rFonts w:ascii="Times New Roman" w:hAnsi="Times New Roman"/>
                <w:sz w:val="24"/>
                <w:szCs w:val="24"/>
                <w:lang w:val="en-US"/>
              </w:rPr>
            </w:pPr>
            <w:r w:rsidRPr="00D80AFC">
              <w:rPr>
                <w:rFonts w:ascii="Times New Roman" w:hAnsi="Times New Roman"/>
                <w:sz w:val="24"/>
                <w:szCs w:val="24"/>
                <w:lang w:val="en-US"/>
              </w:rPr>
              <w:t>3.1 develops cognitive and linguistic abilities and logical thinking on the basis of the required topics;</w:t>
            </w:r>
          </w:p>
          <w:p w:rsidR="008E3837" w:rsidRPr="00D80AFC" w:rsidRDefault="008E3837" w:rsidP="004348D1">
            <w:pPr>
              <w:jc w:val="both"/>
              <w:rPr>
                <w:rFonts w:ascii="Times New Roman" w:hAnsi="Times New Roman" w:cs="Times New Roman"/>
                <w:b/>
                <w:sz w:val="24"/>
                <w:szCs w:val="24"/>
                <w:lang w:val="en-US"/>
              </w:rPr>
            </w:pPr>
            <w:r w:rsidRPr="00D80AFC">
              <w:rPr>
                <w:rFonts w:ascii="Times New Roman" w:hAnsi="Times New Roman" w:cs="Times New Roman"/>
                <w:sz w:val="24"/>
                <w:szCs w:val="24"/>
                <w:lang w:val="en-US"/>
              </w:rPr>
              <w:t>3.2 able to use academic grammar structures in their speech;</w:t>
            </w:r>
          </w:p>
        </w:tc>
      </w:tr>
      <w:tr w:rsidR="008E3837" w:rsidRPr="00D80AFC" w:rsidTr="003E00F5">
        <w:tc>
          <w:tcPr>
            <w:tcW w:w="4253" w:type="dxa"/>
            <w:vMerge/>
            <w:vAlign w:val="center"/>
          </w:tcPr>
          <w:p w:rsidR="008E3837" w:rsidRPr="00D80AFC" w:rsidRDefault="008E3837" w:rsidP="00453CB7">
            <w:pPr>
              <w:jc w:val="center"/>
              <w:rPr>
                <w:rFonts w:ascii="Times New Roman" w:hAnsi="Times New Roman" w:cs="Times New Roman"/>
                <w:b/>
                <w:sz w:val="24"/>
                <w:szCs w:val="24"/>
                <w:lang w:val="en-US"/>
              </w:rPr>
            </w:pPr>
          </w:p>
        </w:tc>
        <w:tc>
          <w:tcPr>
            <w:tcW w:w="3969" w:type="dxa"/>
          </w:tcPr>
          <w:p w:rsidR="008E3837" w:rsidRPr="00D80AFC" w:rsidRDefault="008E3837" w:rsidP="00453CB7">
            <w:pPr>
              <w:pStyle w:val="2"/>
              <w:spacing w:line="240" w:lineRule="auto"/>
              <w:ind w:firstLine="567"/>
              <w:jc w:val="left"/>
              <w:rPr>
                <w:sz w:val="24"/>
                <w:szCs w:val="24"/>
                <w:lang w:val="en-US"/>
              </w:rPr>
            </w:pPr>
            <w:r w:rsidRPr="00D80AFC">
              <w:rPr>
                <w:sz w:val="24"/>
                <w:szCs w:val="24"/>
                <w:lang w:val="en-US"/>
              </w:rPr>
              <w:t>4. To comment the information obtained from different sources in specialty;</w:t>
            </w:r>
          </w:p>
        </w:tc>
        <w:tc>
          <w:tcPr>
            <w:tcW w:w="2693" w:type="dxa"/>
          </w:tcPr>
          <w:p w:rsidR="008E3837" w:rsidRPr="00D80AFC" w:rsidRDefault="008E3837"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4.1 analyses the stylistic structure of different types of newspaper articles;</w:t>
            </w:r>
          </w:p>
          <w:p w:rsidR="008E3837" w:rsidRPr="00D80AFC" w:rsidRDefault="008E3837" w:rsidP="00092683">
            <w:pPr>
              <w:rPr>
                <w:rFonts w:ascii="Times New Roman" w:hAnsi="Times New Roman" w:cs="Times New Roman"/>
                <w:b/>
                <w:sz w:val="24"/>
                <w:szCs w:val="24"/>
                <w:lang w:val="kk-KZ"/>
              </w:rPr>
            </w:pPr>
            <w:r w:rsidRPr="00D80AFC">
              <w:rPr>
                <w:rFonts w:ascii="Times New Roman" w:hAnsi="Times New Roman" w:cs="Times New Roman"/>
                <w:sz w:val="24"/>
                <w:szCs w:val="24"/>
                <w:lang w:val="en-US"/>
              </w:rPr>
              <w:t>4.2 finds the key passages (</w:t>
            </w:r>
            <w:proofErr w:type="spellStart"/>
            <w:r w:rsidRPr="00D80AFC">
              <w:rPr>
                <w:rFonts w:ascii="Times New Roman" w:hAnsi="Times New Roman" w:cs="Times New Roman"/>
                <w:sz w:val="24"/>
                <w:szCs w:val="24"/>
                <w:lang w:val="en-US"/>
              </w:rPr>
              <w:t>nucleous</w:t>
            </w:r>
            <w:proofErr w:type="spellEnd"/>
            <w:r w:rsidRPr="00D80AFC">
              <w:rPr>
                <w:rFonts w:ascii="Times New Roman" w:hAnsi="Times New Roman" w:cs="Times New Roman"/>
                <w:sz w:val="24"/>
                <w:szCs w:val="24"/>
                <w:lang w:val="en-US"/>
              </w:rPr>
              <w:t xml:space="preserve"> of the information) from different sources;</w:t>
            </w:r>
          </w:p>
        </w:tc>
      </w:tr>
      <w:tr w:rsidR="008E3837" w:rsidRPr="00D80AFC" w:rsidTr="003E00F5">
        <w:tc>
          <w:tcPr>
            <w:tcW w:w="4253" w:type="dxa"/>
            <w:vMerge/>
            <w:vAlign w:val="center"/>
          </w:tcPr>
          <w:p w:rsidR="008E3837" w:rsidRPr="00D80AFC" w:rsidRDefault="008E3837" w:rsidP="00453CB7">
            <w:pPr>
              <w:jc w:val="center"/>
              <w:rPr>
                <w:rFonts w:ascii="Times New Roman" w:hAnsi="Times New Roman" w:cs="Times New Roman"/>
                <w:b/>
                <w:sz w:val="24"/>
                <w:szCs w:val="24"/>
                <w:lang w:val="en-US"/>
              </w:rPr>
            </w:pPr>
          </w:p>
        </w:tc>
        <w:tc>
          <w:tcPr>
            <w:tcW w:w="3969" w:type="dxa"/>
          </w:tcPr>
          <w:p w:rsidR="008E3837" w:rsidRPr="00D80AFC" w:rsidRDefault="008E3837" w:rsidP="00453CB7">
            <w:pPr>
              <w:spacing w:line="262" w:lineRule="auto"/>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5. </w:t>
            </w:r>
            <w:r w:rsidRPr="00D80AFC">
              <w:rPr>
                <w:rFonts w:ascii="Times New Roman" w:hAnsi="Times New Roman" w:cs="Times New Roman"/>
                <w:sz w:val="24"/>
                <w:szCs w:val="24"/>
                <w:lang w:val="en-US" w:eastAsia="ar-SA"/>
              </w:rPr>
              <w:t>To pose problematic questions on the topics covered.</w:t>
            </w:r>
          </w:p>
        </w:tc>
        <w:tc>
          <w:tcPr>
            <w:tcW w:w="2693" w:type="dxa"/>
          </w:tcPr>
          <w:p w:rsidR="008E3837" w:rsidRPr="00D80AFC" w:rsidRDefault="008E3837" w:rsidP="003E00F5">
            <w:pPr>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5.1 gives thoroughly compiled statements in writing, reading, and speaking;</w:t>
            </w:r>
          </w:p>
          <w:p w:rsidR="008E3837" w:rsidRPr="00D80AFC" w:rsidRDefault="008E3837" w:rsidP="00092683">
            <w:pPr>
              <w:rPr>
                <w:rFonts w:ascii="Times New Roman" w:hAnsi="Times New Roman" w:cs="Times New Roman"/>
                <w:b/>
                <w:sz w:val="24"/>
                <w:szCs w:val="24"/>
                <w:lang w:val="kk-KZ"/>
              </w:rPr>
            </w:pPr>
            <w:r w:rsidRPr="00D80AFC">
              <w:rPr>
                <w:rFonts w:ascii="Times New Roman" w:hAnsi="Times New Roman" w:cs="Times New Roman"/>
                <w:bCs/>
                <w:sz w:val="24"/>
                <w:szCs w:val="24"/>
                <w:lang w:val="en-US"/>
              </w:rPr>
              <w:t>5.2</w:t>
            </w:r>
            <w:r w:rsidRPr="00D80AFC">
              <w:rPr>
                <w:rFonts w:ascii="Times New Roman" w:hAnsi="Times New Roman" w:cs="Times New Roman"/>
                <w:sz w:val="24"/>
                <w:szCs w:val="24"/>
                <w:lang w:val="en-US" w:eastAsia="ar-SA"/>
              </w:rPr>
              <w:t xml:space="preserve"> expresses his point of view and comments on the current global affairs while reading authentic articles;</w:t>
            </w:r>
          </w:p>
        </w:tc>
      </w:tr>
    </w:tbl>
    <w:tbl>
      <w:tblPr>
        <w:tblW w:w="109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7989"/>
      </w:tblGrid>
      <w:tr w:rsidR="00D80AFC" w:rsidRPr="00D80AFC" w:rsidTr="00D80AFC">
        <w:trPr>
          <w:trHeight w:val="262"/>
        </w:trPr>
        <w:tc>
          <w:tcPr>
            <w:tcW w:w="2943" w:type="dxa"/>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rPr>
                <w:rFonts w:ascii="Times New Roman" w:hAnsi="Times New Roman" w:cs="Times New Roman"/>
                <w:b/>
                <w:sz w:val="24"/>
                <w:szCs w:val="24"/>
                <w:lang w:val="en-US"/>
              </w:rPr>
            </w:pPr>
            <w:r w:rsidRPr="00D80AFC">
              <w:rPr>
                <w:rFonts w:ascii="Times New Roman" w:hAnsi="Times New Roman" w:cs="Times New Roman"/>
                <w:b/>
                <w:sz w:val="24"/>
                <w:szCs w:val="24"/>
                <w:lang w:val="en-US"/>
              </w:rPr>
              <w:t>Prerequisites</w:t>
            </w:r>
          </w:p>
        </w:tc>
        <w:tc>
          <w:tcPr>
            <w:tcW w:w="7989" w:type="dxa"/>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rPr>
                <w:rFonts w:ascii="Times New Roman" w:hAnsi="Times New Roman" w:cs="Times New Roman"/>
                <w:sz w:val="24"/>
                <w:szCs w:val="24"/>
                <w:lang w:val="en-US"/>
              </w:rPr>
            </w:pPr>
            <w:r w:rsidRPr="00D80AFC">
              <w:rPr>
                <w:rFonts w:ascii="Times New Roman" w:hAnsi="Times New Roman" w:cs="Times New Roman"/>
                <w:sz w:val="24"/>
                <w:szCs w:val="24"/>
                <w:lang w:val="en-US"/>
              </w:rPr>
              <w:t>Social-political subject in Mass Information Media (English)</w:t>
            </w:r>
          </w:p>
        </w:tc>
      </w:tr>
      <w:tr w:rsidR="00D80AFC" w:rsidRPr="00D80AFC" w:rsidTr="00D80AFC">
        <w:tc>
          <w:tcPr>
            <w:tcW w:w="2943" w:type="dxa"/>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rPr>
                <w:rFonts w:ascii="Times New Roman" w:hAnsi="Times New Roman" w:cs="Times New Roman"/>
                <w:b/>
                <w:sz w:val="24"/>
                <w:szCs w:val="24"/>
              </w:rPr>
            </w:pPr>
            <w:r w:rsidRPr="00D80AFC">
              <w:rPr>
                <w:rFonts w:ascii="Times New Roman" w:hAnsi="Times New Roman" w:cs="Times New Roman"/>
                <w:b/>
                <w:sz w:val="24"/>
                <w:szCs w:val="24"/>
                <w:lang w:val="en-US"/>
              </w:rPr>
              <w:t>Post requisites</w:t>
            </w:r>
          </w:p>
        </w:tc>
        <w:tc>
          <w:tcPr>
            <w:tcW w:w="7989" w:type="dxa"/>
            <w:tcBorders>
              <w:top w:val="single" w:sz="4" w:space="0" w:color="000000"/>
              <w:left w:val="single" w:sz="4" w:space="0" w:color="000000"/>
              <w:bottom w:val="single" w:sz="4" w:space="0" w:color="000000"/>
              <w:right w:val="single" w:sz="4" w:space="0" w:color="000000"/>
            </w:tcBorders>
          </w:tcPr>
          <w:p w:rsidR="00D80AFC" w:rsidRPr="00D80AFC" w:rsidRDefault="00D80AFC" w:rsidP="00BB7175">
            <w:pPr>
              <w:rPr>
                <w:rFonts w:ascii="Times New Roman" w:hAnsi="Times New Roman" w:cs="Times New Roman"/>
                <w:sz w:val="24"/>
                <w:szCs w:val="24"/>
                <w:lang w:val="en-US"/>
              </w:rPr>
            </w:pPr>
            <w:r w:rsidRPr="00D80AFC">
              <w:rPr>
                <w:rFonts w:ascii="Times New Roman" w:hAnsi="Times New Roman" w:cs="Times New Roman"/>
                <w:sz w:val="24"/>
                <w:szCs w:val="24"/>
                <w:lang w:val="en-US"/>
              </w:rPr>
              <w:t>Practice of translation of  texts on specialty (English)</w:t>
            </w:r>
          </w:p>
        </w:tc>
      </w:tr>
      <w:tr w:rsidR="00627674" w:rsidRPr="00D80AFC" w:rsidTr="00D80AFC">
        <w:tc>
          <w:tcPr>
            <w:tcW w:w="2943" w:type="dxa"/>
            <w:tcBorders>
              <w:top w:val="single" w:sz="4" w:space="0" w:color="000000"/>
              <w:left w:val="single" w:sz="4" w:space="0" w:color="000000"/>
              <w:bottom w:val="single" w:sz="4" w:space="0" w:color="000000"/>
              <w:right w:val="single" w:sz="4" w:space="0" w:color="000000"/>
            </w:tcBorders>
          </w:tcPr>
          <w:p w:rsidR="00627674" w:rsidRPr="00D80AFC" w:rsidRDefault="00D80AFC" w:rsidP="00627674">
            <w:pPr>
              <w:spacing w:after="0" w:line="240" w:lineRule="auto"/>
              <w:rPr>
                <w:rFonts w:ascii="Times New Roman" w:hAnsi="Times New Roman" w:cs="Times New Roman"/>
                <w:b/>
                <w:sz w:val="24"/>
                <w:szCs w:val="24"/>
              </w:rPr>
            </w:pPr>
            <w:r w:rsidRPr="00D80AFC">
              <w:rPr>
                <w:rFonts w:ascii="Times New Roman" w:eastAsia="Calibri" w:hAnsi="Times New Roman" w:cs="Times New Roman"/>
                <w:b/>
                <w:sz w:val="24"/>
                <w:szCs w:val="24"/>
                <w:lang w:val="en-US"/>
              </w:rPr>
              <w:t>Information resources</w:t>
            </w:r>
          </w:p>
        </w:tc>
        <w:tc>
          <w:tcPr>
            <w:tcW w:w="7989" w:type="dxa"/>
            <w:tcBorders>
              <w:top w:val="single" w:sz="4" w:space="0" w:color="000000"/>
              <w:left w:val="single" w:sz="4" w:space="0" w:color="000000"/>
              <w:bottom w:val="single" w:sz="4" w:space="0" w:color="000000"/>
              <w:right w:val="single" w:sz="4" w:space="0" w:color="000000"/>
            </w:tcBorders>
          </w:tcPr>
          <w:p w:rsidR="00F90DCF" w:rsidRPr="00D80AFC" w:rsidRDefault="00F90DCF" w:rsidP="00F90DCF">
            <w:pPr>
              <w:pStyle w:val="1"/>
              <w:numPr>
                <w:ilvl w:val="0"/>
                <w:numId w:val="2"/>
              </w:numPr>
              <w:spacing w:after="0" w:line="240" w:lineRule="auto"/>
              <w:ind w:left="426" w:hanging="426"/>
              <w:rPr>
                <w:rFonts w:ascii="Times New Roman" w:hAnsi="Times New Roman"/>
                <w:sz w:val="24"/>
                <w:szCs w:val="24"/>
                <w:lang w:val="en-US"/>
              </w:rPr>
            </w:pPr>
            <w:r w:rsidRPr="00D80AFC">
              <w:rPr>
                <w:rFonts w:ascii="Times New Roman" w:hAnsi="Times New Roman"/>
                <w:sz w:val="24"/>
                <w:szCs w:val="24"/>
                <w:lang w:val="en-US"/>
              </w:rPr>
              <w:t xml:space="preserve">M. </w:t>
            </w:r>
            <w:proofErr w:type="spellStart"/>
            <w:r w:rsidRPr="00D80AFC">
              <w:rPr>
                <w:rFonts w:ascii="Times New Roman" w:hAnsi="Times New Roman"/>
                <w:sz w:val="24"/>
                <w:szCs w:val="24"/>
                <w:lang w:val="en-US"/>
              </w:rPr>
              <w:t>KMakisheva</w:t>
            </w:r>
            <w:proofErr w:type="spellEnd"/>
            <w:r w:rsidRPr="00D80AFC">
              <w:rPr>
                <w:rFonts w:ascii="Times New Roman" w:hAnsi="Times New Roman"/>
                <w:sz w:val="24"/>
                <w:szCs w:val="24"/>
                <w:lang w:val="en-US"/>
              </w:rPr>
              <w:t xml:space="preserve">, </w:t>
            </w:r>
            <w:proofErr w:type="spellStart"/>
            <w:r w:rsidRPr="00D80AFC">
              <w:rPr>
                <w:rFonts w:ascii="Times New Roman" w:hAnsi="Times New Roman"/>
                <w:sz w:val="24"/>
                <w:szCs w:val="24"/>
                <w:lang w:val="en-US"/>
              </w:rPr>
              <w:t>G.A.Karipbayeva</w:t>
            </w:r>
            <w:proofErr w:type="spellEnd"/>
            <w:r w:rsidRPr="00D80AFC">
              <w:rPr>
                <w:rFonts w:ascii="Times New Roman" w:hAnsi="Times New Roman"/>
                <w:sz w:val="24"/>
                <w:szCs w:val="24"/>
                <w:lang w:val="en-US"/>
              </w:rPr>
              <w:t>: English for students of International Relations, education manual</w:t>
            </w:r>
            <w:proofErr w:type="gramStart"/>
            <w:r w:rsidRPr="00D80AFC">
              <w:rPr>
                <w:rFonts w:ascii="Times New Roman" w:hAnsi="Times New Roman"/>
                <w:sz w:val="24"/>
                <w:szCs w:val="24"/>
                <w:lang w:val="en-US"/>
              </w:rPr>
              <w:t>.-</w:t>
            </w:r>
            <w:proofErr w:type="gramEnd"/>
            <w:r w:rsidRPr="00D80AFC">
              <w:rPr>
                <w:rFonts w:ascii="Times New Roman" w:hAnsi="Times New Roman"/>
                <w:sz w:val="24"/>
                <w:szCs w:val="24"/>
                <w:lang w:val="en-US"/>
              </w:rPr>
              <w:t xml:space="preserve"> </w:t>
            </w:r>
            <w:proofErr w:type="spellStart"/>
            <w:r w:rsidRPr="00D80AFC">
              <w:rPr>
                <w:rFonts w:ascii="Times New Roman" w:hAnsi="Times New Roman"/>
                <w:sz w:val="24"/>
                <w:szCs w:val="24"/>
                <w:lang w:val="en-US"/>
              </w:rPr>
              <w:t>Almaty</w:t>
            </w:r>
            <w:proofErr w:type="spellEnd"/>
            <w:r w:rsidRPr="00D80AFC">
              <w:rPr>
                <w:rFonts w:ascii="Times New Roman" w:hAnsi="Times New Roman"/>
                <w:sz w:val="24"/>
                <w:szCs w:val="24"/>
                <w:lang w:val="en-US"/>
              </w:rPr>
              <w:t>: Kazakh university, 2020.</w:t>
            </w:r>
          </w:p>
          <w:p w:rsidR="00F90DCF" w:rsidRPr="00D80AFC" w:rsidRDefault="008E3837" w:rsidP="00F90DCF">
            <w:pPr>
              <w:pStyle w:val="1"/>
              <w:numPr>
                <w:ilvl w:val="0"/>
                <w:numId w:val="2"/>
              </w:numPr>
              <w:spacing w:after="0" w:line="240" w:lineRule="auto"/>
              <w:ind w:left="426" w:hanging="426"/>
              <w:rPr>
                <w:rFonts w:ascii="Times New Roman" w:hAnsi="Times New Roman"/>
                <w:sz w:val="24"/>
                <w:szCs w:val="24"/>
              </w:rPr>
            </w:pPr>
            <w:proofErr w:type="spellStart"/>
            <w:r w:rsidRPr="00D80AFC">
              <w:rPr>
                <w:rFonts w:ascii="Times New Roman" w:hAnsi="Times New Roman"/>
                <w:sz w:val="24"/>
                <w:szCs w:val="24"/>
                <w:lang w:val="en-US"/>
              </w:rPr>
              <w:t>Borisenko</w:t>
            </w:r>
            <w:proofErr w:type="spellEnd"/>
            <w:r w:rsidRPr="00D80AFC">
              <w:rPr>
                <w:rFonts w:ascii="Times New Roman" w:hAnsi="Times New Roman"/>
                <w:sz w:val="24"/>
                <w:szCs w:val="24"/>
                <w:lang w:val="en-US"/>
              </w:rPr>
              <w:t xml:space="preserve"> I.I., Yevtushenko </w:t>
            </w:r>
            <w:proofErr w:type="gramStart"/>
            <w:r w:rsidRPr="00D80AFC">
              <w:rPr>
                <w:rFonts w:ascii="Times New Roman" w:hAnsi="Times New Roman"/>
                <w:sz w:val="24"/>
                <w:szCs w:val="24"/>
                <w:lang w:val="en-US"/>
              </w:rPr>
              <w:t>L.I..</w:t>
            </w:r>
            <w:proofErr w:type="gramEnd"/>
            <w:r w:rsidRPr="00D80AFC">
              <w:rPr>
                <w:rFonts w:ascii="Times New Roman" w:hAnsi="Times New Roman"/>
                <w:sz w:val="24"/>
                <w:szCs w:val="24"/>
                <w:lang w:val="en-US"/>
              </w:rPr>
              <w:t xml:space="preserve"> The English Language in International Activity. </w:t>
            </w:r>
            <w:r w:rsidRPr="00D80AFC">
              <w:rPr>
                <w:rFonts w:ascii="Times New Roman" w:hAnsi="Times New Roman"/>
                <w:sz w:val="24"/>
                <w:szCs w:val="24"/>
              </w:rPr>
              <w:t xml:space="preserve">2016. </w:t>
            </w:r>
          </w:p>
          <w:p w:rsidR="00F90DCF" w:rsidRPr="00D80AFC" w:rsidRDefault="008E3837" w:rsidP="00F90DCF">
            <w:pPr>
              <w:pStyle w:val="1"/>
              <w:numPr>
                <w:ilvl w:val="0"/>
                <w:numId w:val="2"/>
              </w:numPr>
              <w:spacing w:after="0" w:line="240" w:lineRule="auto"/>
              <w:ind w:left="426" w:hanging="426"/>
              <w:rPr>
                <w:rFonts w:ascii="Times New Roman" w:hAnsi="Times New Roman"/>
                <w:sz w:val="24"/>
                <w:szCs w:val="24"/>
              </w:rPr>
            </w:pPr>
            <w:proofErr w:type="spellStart"/>
            <w:r w:rsidRPr="00D80AFC">
              <w:rPr>
                <w:rFonts w:ascii="Times New Roman" w:hAnsi="Times New Roman"/>
                <w:sz w:val="24"/>
                <w:szCs w:val="24"/>
                <w:lang w:val="en-US"/>
              </w:rPr>
              <w:t>Kolykhalova</w:t>
            </w:r>
            <w:proofErr w:type="spellEnd"/>
            <w:r w:rsidRPr="00D80AFC">
              <w:rPr>
                <w:rFonts w:ascii="Times New Roman" w:hAnsi="Times New Roman"/>
                <w:sz w:val="24"/>
                <w:szCs w:val="24"/>
                <w:lang w:val="en-US"/>
              </w:rPr>
              <w:t xml:space="preserve"> O.A.</w:t>
            </w:r>
            <w:r w:rsidR="00F90DCF" w:rsidRPr="00D80AFC">
              <w:rPr>
                <w:rFonts w:ascii="Times New Roman" w:hAnsi="Times New Roman"/>
                <w:sz w:val="24"/>
                <w:szCs w:val="24"/>
              </w:rPr>
              <w:t>О</w:t>
            </w:r>
            <w:r w:rsidR="00F90DCF" w:rsidRPr="00D80AFC">
              <w:rPr>
                <w:rFonts w:ascii="Times New Roman" w:hAnsi="Times New Roman"/>
                <w:sz w:val="24"/>
                <w:szCs w:val="24"/>
                <w:lang w:val="en-US"/>
              </w:rPr>
              <w:t>.</w:t>
            </w:r>
            <w:r w:rsidR="00F90DCF" w:rsidRPr="00D80AFC">
              <w:rPr>
                <w:rFonts w:ascii="Times New Roman" w:hAnsi="Times New Roman"/>
                <w:sz w:val="24"/>
                <w:szCs w:val="24"/>
              </w:rPr>
              <w:t>А</w:t>
            </w:r>
            <w:r w:rsidR="00F90DCF" w:rsidRPr="00D80AFC">
              <w:rPr>
                <w:rFonts w:ascii="Times New Roman" w:hAnsi="Times New Roman"/>
                <w:sz w:val="24"/>
                <w:szCs w:val="24"/>
                <w:lang w:val="en-US"/>
              </w:rPr>
              <w:t xml:space="preserve">. </w:t>
            </w:r>
            <w:r w:rsidR="003E00F5" w:rsidRPr="00D80AFC">
              <w:rPr>
                <w:rFonts w:ascii="Times New Roman" w:hAnsi="Times New Roman"/>
                <w:sz w:val="24"/>
                <w:szCs w:val="24"/>
                <w:lang w:val="en-US"/>
              </w:rPr>
              <w:t>Learn to speak English</w:t>
            </w:r>
            <w:r w:rsidR="00F90DCF" w:rsidRPr="00D80AFC">
              <w:rPr>
                <w:rFonts w:ascii="Times New Roman" w:hAnsi="Times New Roman"/>
                <w:sz w:val="24"/>
                <w:szCs w:val="24"/>
                <w:lang w:val="en-US"/>
              </w:rPr>
              <w:t xml:space="preserve">. </w:t>
            </w:r>
            <w:r w:rsidR="00F90DCF" w:rsidRPr="00D80AFC">
              <w:rPr>
                <w:rFonts w:ascii="Times New Roman" w:hAnsi="Times New Roman"/>
                <w:sz w:val="24"/>
                <w:szCs w:val="24"/>
              </w:rPr>
              <w:t>Гуманитарный</w:t>
            </w:r>
            <w:r w:rsidR="003E00F5" w:rsidRPr="00D80AFC">
              <w:rPr>
                <w:rFonts w:ascii="Times New Roman" w:hAnsi="Times New Roman"/>
                <w:sz w:val="24"/>
                <w:szCs w:val="24"/>
              </w:rPr>
              <w:t xml:space="preserve"> </w:t>
            </w:r>
            <w:r w:rsidR="00F90DCF" w:rsidRPr="00D80AFC">
              <w:rPr>
                <w:rFonts w:ascii="Times New Roman" w:hAnsi="Times New Roman"/>
                <w:sz w:val="24"/>
                <w:szCs w:val="24"/>
              </w:rPr>
              <w:t>издательский</w:t>
            </w:r>
            <w:r w:rsidR="003E00F5" w:rsidRPr="00D80AFC">
              <w:rPr>
                <w:rFonts w:ascii="Times New Roman" w:hAnsi="Times New Roman"/>
                <w:sz w:val="24"/>
                <w:szCs w:val="24"/>
              </w:rPr>
              <w:t xml:space="preserve"> </w:t>
            </w:r>
            <w:r w:rsidR="00F90DCF" w:rsidRPr="00D80AFC">
              <w:rPr>
                <w:rFonts w:ascii="Times New Roman" w:hAnsi="Times New Roman"/>
                <w:sz w:val="24"/>
                <w:szCs w:val="24"/>
              </w:rPr>
              <w:t>центр</w:t>
            </w:r>
            <w:r w:rsidR="003E00F5" w:rsidRPr="00D80AFC">
              <w:rPr>
                <w:rFonts w:ascii="Times New Roman" w:hAnsi="Times New Roman"/>
                <w:sz w:val="24"/>
                <w:szCs w:val="24"/>
              </w:rPr>
              <w:t xml:space="preserve"> </w:t>
            </w:r>
            <w:proofErr w:type="spellStart"/>
            <w:r w:rsidR="00F90DCF" w:rsidRPr="00D80AFC">
              <w:rPr>
                <w:rFonts w:ascii="Times New Roman" w:hAnsi="Times New Roman"/>
                <w:sz w:val="24"/>
                <w:szCs w:val="24"/>
              </w:rPr>
              <w:t>Владос</w:t>
            </w:r>
            <w:proofErr w:type="spellEnd"/>
            <w:r w:rsidR="00F90DCF" w:rsidRPr="00D80AFC">
              <w:rPr>
                <w:rFonts w:ascii="Times New Roman" w:hAnsi="Times New Roman"/>
                <w:sz w:val="24"/>
                <w:szCs w:val="24"/>
              </w:rPr>
              <w:t>, 2016</w:t>
            </w:r>
          </w:p>
          <w:p w:rsidR="00F90DCF" w:rsidRPr="00D80AFC" w:rsidRDefault="003E00F5" w:rsidP="00F90DCF">
            <w:pPr>
              <w:pStyle w:val="1"/>
              <w:numPr>
                <w:ilvl w:val="0"/>
                <w:numId w:val="2"/>
              </w:numPr>
              <w:spacing w:after="0" w:line="240" w:lineRule="auto"/>
              <w:ind w:left="426" w:hanging="426"/>
              <w:rPr>
                <w:rFonts w:ascii="Times New Roman" w:hAnsi="Times New Roman"/>
                <w:sz w:val="24"/>
                <w:szCs w:val="24"/>
              </w:rPr>
            </w:pPr>
            <w:proofErr w:type="spellStart"/>
            <w:r w:rsidRPr="00D80AFC">
              <w:rPr>
                <w:rFonts w:ascii="Times New Roman" w:hAnsi="Times New Roman"/>
                <w:sz w:val="24"/>
                <w:szCs w:val="24"/>
                <w:lang w:val="en-US"/>
              </w:rPr>
              <w:t>Uanitskaya</w:t>
            </w:r>
            <w:proofErr w:type="spellEnd"/>
            <w:r w:rsidRPr="00D80AFC">
              <w:rPr>
                <w:rFonts w:ascii="Times New Roman" w:hAnsi="Times New Roman"/>
                <w:sz w:val="24"/>
                <w:szCs w:val="24"/>
                <w:lang w:val="en-US"/>
              </w:rPr>
              <w:t xml:space="preserve"> </w:t>
            </w:r>
            <w:proofErr w:type="spellStart"/>
            <w:r w:rsidRPr="00D80AFC">
              <w:rPr>
                <w:rFonts w:ascii="Times New Roman" w:hAnsi="Times New Roman"/>
                <w:sz w:val="24"/>
                <w:szCs w:val="24"/>
                <w:lang w:val="en-US"/>
              </w:rPr>
              <w:t>I.K.The</w:t>
            </w:r>
            <w:proofErr w:type="spellEnd"/>
            <w:r w:rsidRPr="00D80AFC">
              <w:rPr>
                <w:rFonts w:ascii="Times New Roman" w:hAnsi="Times New Roman"/>
                <w:sz w:val="24"/>
                <w:szCs w:val="24"/>
                <w:lang w:val="en-US"/>
              </w:rPr>
              <w:t xml:space="preserve"> English language in diplomacy.2015.</w:t>
            </w:r>
            <w:r w:rsidR="00F90DCF" w:rsidRPr="00D80AFC">
              <w:rPr>
                <w:rFonts w:ascii="Times New Roman" w:hAnsi="Times New Roman"/>
                <w:sz w:val="24"/>
                <w:szCs w:val="24"/>
                <w:lang w:val="en-US"/>
              </w:rPr>
              <w:t xml:space="preserve"> </w:t>
            </w:r>
          </w:p>
          <w:p w:rsidR="00F90DCF" w:rsidRPr="00D80AFC" w:rsidRDefault="00F90DCF" w:rsidP="003E00F5">
            <w:pPr>
              <w:pStyle w:val="1"/>
              <w:numPr>
                <w:ilvl w:val="0"/>
                <w:numId w:val="2"/>
              </w:numPr>
              <w:spacing w:after="0" w:line="240" w:lineRule="auto"/>
              <w:ind w:left="426" w:hanging="426"/>
              <w:rPr>
                <w:rFonts w:ascii="Times New Roman" w:hAnsi="Times New Roman"/>
                <w:sz w:val="24"/>
                <w:szCs w:val="24"/>
                <w:lang w:val="en-US"/>
              </w:rPr>
            </w:pPr>
            <w:r w:rsidRPr="00D80AFC">
              <w:rPr>
                <w:rFonts w:ascii="Times New Roman" w:hAnsi="Times New Roman"/>
                <w:sz w:val="24"/>
                <w:szCs w:val="24"/>
                <w:lang w:val="en-US"/>
              </w:rPr>
              <w:t xml:space="preserve">Stephen </w:t>
            </w:r>
            <w:proofErr w:type="spellStart"/>
            <w:r w:rsidRPr="00D80AFC">
              <w:rPr>
                <w:rFonts w:ascii="Times New Roman" w:hAnsi="Times New Roman"/>
                <w:sz w:val="24"/>
                <w:szCs w:val="24"/>
                <w:lang w:val="en-US"/>
              </w:rPr>
              <w:t>Halliday</w:t>
            </w:r>
            <w:proofErr w:type="spellEnd"/>
            <w:r w:rsidRPr="00D80AFC">
              <w:rPr>
                <w:rFonts w:ascii="Times New Roman" w:hAnsi="Times New Roman"/>
                <w:sz w:val="24"/>
                <w:szCs w:val="24"/>
                <w:lang w:val="en-US"/>
              </w:rPr>
              <w:t>. Amazing and extraordinary facts about Great Britain. David &amp; Charles Book. F&amp;W</w:t>
            </w:r>
          </w:p>
          <w:p w:rsidR="00F90DCF" w:rsidRPr="00D80AFC" w:rsidRDefault="006A47D5" w:rsidP="00F90DCF">
            <w:pPr>
              <w:pStyle w:val="a3"/>
              <w:numPr>
                <w:ilvl w:val="0"/>
                <w:numId w:val="2"/>
              </w:numPr>
              <w:tabs>
                <w:tab w:val="center" w:pos="4677"/>
                <w:tab w:val="right" w:pos="9355"/>
              </w:tabs>
              <w:spacing w:after="0" w:line="240" w:lineRule="auto"/>
              <w:ind w:left="426" w:hanging="426"/>
              <w:rPr>
                <w:rFonts w:ascii="Times New Roman" w:hAnsi="Times New Roman" w:cs="Times New Roman"/>
                <w:sz w:val="24"/>
                <w:szCs w:val="24"/>
              </w:rPr>
            </w:pPr>
            <w:hyperlink r:id="rId7" w:history="1">
              <w:r w:rsidR="00F90DCF" w:rsidRPr="00D80AFC">
                <w:rPr>
                  <w:rStyle w:val="a5"/>
                  <w:rFonts w:ascii="Times New Roman" w:eastAsia="Batang" w:hAnsi="Times New Roman" w:cs="Times New Roman"/>
                  <w:color w:val="0070C0"/>
                  <w:sz w:val="24"/>
                  <w:szCs w:val="24"/>
                </w:rPr>
                <w:t>www.business-english.com</w:t>
              </w:r>
            </w:hyperlink>
            <w:r w:rsidR="00F90DCF" w:rsidRPr="00D80AFC">
              <w:rPr>
                <w:rFonts w:ascii="Times New Roman" w:hAnsi="Times New Roman" w:cs="Times New Roman"/>
                <w:sz w:val="24"/>
                <w:szCs w:val="24"/>
              </w:rPr>
              <w:t xml:space="preserve"> </w:t>
            </w:r>
          </w:p>
          <w:p w:rsidR="00F90DCF" w:rsidRPr="00D80AFC" w:rsidRDefault="006A47D5" w:rsidP="00F90DCF">
            <w:pPr>
              <w:pStyle w:val="a3"/>
              <w:numPr>
                <w:ilvl w:val="0"/>
                <w:numId w:val="2"/>
              </w:numPr>
              <w:tabs>
                <w:tab w:val="center" w:pos="4677"/>
                <w:tab w:val="right" w:pos="9355"/>
              </w:tabs>
              <w:spacing w:after="0" w:line="240" w:lineRule="auto"/>
              <w:ind w:left="426" w:hanging="426"/>
              <w:rPr>
                <w:rFonts w:ascii="Times New Roman" w:hAnsi="Times New Roman" w:cs="Times New Roman"/>
                <w:sz w:val="24"/>
                <w:szCs w:val="24"/>
              </w:rPr>
            </w:pPr>
            <w:hyperlink r:id="rId8" w:history="1">
              <w:r w:rsidR="00F90DCF" w:rsidRPr="00D80AFC">
                <w:rPr>
                  <w:rStyle w:val="a5"/>
                  <w:rFonts w:ascii="Times New Roman" w:eastAsia="Batang" w:hAnsi="Times New Roman" w:cs="Times New Roman"/>
                  <w:color w:val="0070C0"/>
                  <w:sz w:val="24"/>
                  <w:szCs w:val="24"/>
                </w:rPr>
                <w:t>www.better-english.com</w:t>
              </w:r>
            </w:hyperlink>
            <w:r w:rsidR="00F90DCF" w:rsidRPr="00D80AFC">
              <w:rPr>
                <w:rFonts w:ascii="Times New Roman" w:hAnsi="Times New Roman" w:cs="Times New Roman"/>
                <w:sz w:val="24"/>
                <w:szCs w:val="24"/>
              </w:rPr>
              <w:t xml:space="preserve"> </w:t>
            </w:r>
          </w:p>
          <w:p w:rsidR="00627674" w:rsidRPr="00D80AFC" w:rsidRDefault="00F90DCF" w:rsidP="00F90DCF">
            <w:pPr>
              <w:spacing w:after="0"/>
              <w:rPr>
                <w:rFonts w:ascii="Times New Roman" w:hAnsi="Times New Roman" w:cs="Times New Roman"/>
                <w:color w:val="FF6600"/>
                <w:sz w:val="24"/>
                <w:szCs w:val="24"/>
                <w:lang w:val="en-US"/>
              </w:rPr>
            </w:pPr>
            <w:r w:rsidRPr="00D80AFC">
              <w:rPr>
                <w:rFonts w:ascii="Times New Roman" w:hAnsi="Times New Roman" w:cs="Times New Roman"/>
                <w:sz w:val="24"/>
                <w:szCs w:val="24"/>
              </w:rPr>
              <w:t xml:space="preserve">10.    </w:t>
            </w:r>
            <w:hyperlink r:id="rId9" w:history="1">
              <w:r w:rsidRPr="00D80AFC">
                <w:rPr>
                  <w:rStyle w:val="a5"/>
                  <w:rFonts w:ascii="Times New Roman" w:hAnsi="Times New Roman" w:cs="Times New Roman"/>
                  <w:color w:val="0070C0"/>
                  <w:sz w:val="24"/>
                  <w:szCs w:val="24"/>
                </w:rPr>
                <w:t>www.multitran.com/</w:t>
              </w:r>
            </w:hyperlink>
          </w:p>
        </w:tc>
      </w:tr>
      <w:tr w:rsidR="003E00F5" w:rsidRPr="00D80AFC" w:rsidTr="00D80AFC">
        <w:tc>
          <w:tcPr>
            <w:tcW w:w="2943" w:type="dxa"/>
            <w:tcBorders>
              <w:top w:val="single" w:sz="4" w:space="0" w:color="000000"/>
              <w:left w:val="single" w:sz="4" w:space="0" w:color="000000"/>
              <w:bottom w:val="single" w:sz="4" w:space="0" w:color="000000"/>
              <w:right w:val="single" w:sz="4" w:space="0" w:color="000000"/>
            </w:tcBorders>
          </w:tcPr>
          <w:p w:rsidR="003E00F5" w:rsidRPr="00D80AFC" w:rsidRDefault="003E00F5" w:rsidP="003E00F5">
            <w:pPr>
              <w:rPr>
                <w:rFonts w:ascii="Times New Roman" w:hAnsi="Times New Roman" w:cs="Times New Roman"/>
                <w:b/>
                <w:sz w:val="24"/>
                <w:szCs w:val="24"/>
                <w:lang w:val="en-US"/>
              </w:rPr>
            </w:pPr>
            <w:r w:rsidRPr="00D80AFC">
              <w:rPr>
                <w:rFonts w:ascii="Times New Roman" w:hAnsi="Times New Roman" w:cs="Times New Roman"/>
                <w:b/>
                <w:sz w:val="24"/>
                <w:szCs w:val="24"/>
                <w:lang/>
              </w:rPr>
              <w:lastRenderedPageBreak/>
              <w:t>Academic policy of the course in the context of university moral and ethical values</w:t>
            </w:r>
          </w:p>
        </w:tc>
        <w:tc>
          <w:tcPr>
            <w:tcW w:w="7989" w:type="dxa"/>
            <w:tcBorders>
              <w:top w:val="single" w:sz="4" w:space="0" w:color="000000"/>
              <w:left w:val="single" w:sz="4" w:space="0" w:color="000000"/>
              <w:bottom w:val="single" w:sz="4" w:space="0" w:color="000000"/>
              <w:right w:val="single" w:sz="4" w:space="0" w:color="000000"/>
            </w:tcBorders>
          </w:tcPr>
          <w:p w:rsidR="003E00F5" w:rsidRPr="00D80AFC" w:rsidRDefault="003E00F5" w:rsidP="003E00F5">
            <w:pPr>
              <w:jc w:val="both"/>
              <w:rPr>
                <w:rFonts w:ascii="Times New Roman" w:hAnsi="Times New Roman" w:cs="Times New Roman"/>
                <w:b/>
                <w:sz w:val="24"/>
                <w:szCs w:val="24"/>
                <w:lang w:val="en-US"/>
              </w:rPr>
            </w:pPr>
            <w:proofErr w:type="spellStart"/>
            <w:r w:rsidRPr="00D80AFC">
              <w:rPr>
                <w:rFonts w:ascii="Times New Roman" w:hAnsi="Times New Roman" w:cs="Times New Roman"/>
                <w:b/>
                <w:sz w:val="24"/>
                <w:szCs w:val="24"/>
                <w:lang/>
              </w:rPr>
              <w:t>AcademicBehaviorRules</w:t>
            </w:r>
            <w:proofErr w:type="spellEnd"/>
            <w:r w:rsidRPr="00D80AFC">
              <w:rPr>
                <w:rFonts w:ascii="Times New Roman" w:hAnsi="Times New Roman" w:cs="Times New Roman"/>
                <w:b/>
                <w:sz w:val="24"/>
                <w:szCs w:val="24"/>
                <w:lang w:val="en-US"/>
              </w:rPr>
              <w:t xml:space="preserve">: </w:t>
            </w:r>
          </w:p>
          <w:p w:rsidR="003E00F5" w:rsidRPr="00D80AFC" w:rsidRDefault="003E00F5" w:rsidP="003E00F5">
            <w:pPr>
              <w:tabs>
                <w:tab w:val="left" w:pos="426"/>
              </w:tabs>
              <w:autoSpaceDE w:val="0"/>
              <w:autoSpaceDN w:val="0"/>
              <w:adjustRightInd w:val="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You must prepare for each classroom session in advance, according to the schedule below. The task preparation must be completed before the classroom session where the topic is discussed.</w:t>
            </w:r>
          </w:p>
          <w:p w:rsidR="003E00F5" w:rsidRPr="00D80AFC" w:rsidRDefault="003E00F5" w:rsidP="003E00F5">
            <w:pPr>
              <w:tabs>
                <w:tab w:val="left" w:pos="426"/>
              </w:tabs>
              <w:autoSpaceDE w:val="0"/>
              <w:autoSpaceDN w:val="0"/>
              <w:adjustRightInd w:val="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rsidR="003E00F5" w:rsidRPr="00D80AFC" w:rsidRDefault="003E00F5" w:rsidP="003E00F5">
            <w:pPr>
              <w:jc w:val="both"/>
              <w:rPr>
                <w:rFonts w:ascii="Times New Roman" w:hAnsi="Times New Roman" w:cs="Times New Roman"/>
                <w:b/>
                <w:sz w:val="24"/>
                <w:szCs w:val="24"/>
                <w:lang w:val="en-US"/>
              </w:rPr>
            </w:pPr>
            <w:proofErr w:type="spellStart"/>
            <w:r w:rsidRPr="00D80AFC">
              <w:rPr>
                <w:rFonts w:ascii="Times New Roman" w:hAnsi="Times New Roman" w:cs="Times New Roman"/>
                <w:b/>
                <w:sz w:val="24"/>
                <w:szCs w:val="24"/>
                <w:lang/>
              </w:rPr>
              <w:t>Academicvalues</w:t>
            </w:r>
            <w:proofErr w:type="spellEnd"/>
            <w:r w:rsidRPr="00D80AFC">
              <w:rPr>
                <w:rFonts w:ascii="Times New Roman" w:hAnsi="Times New Roman" w:cs="Times New Roman"/>
                <w:b/>
                <w:sz w:val="24"/>
                <w:szCs w:val="24"/>
                <w:lang w:val="en-US"/>
              </w:rPr>
              <w:t>:</w:t>
            </w:r>
          </w:p>
          <w:p w:rsidR="003E00F5" w:rsidRPr="00D80AFC" w:rsidRDefault="003E00F5" w:rsidP="003E00F5">
            <w:pPr>
              <w:jc w:val="both"/>
              <w:rPr>
                <w:rFonts w:ascii="Times New Roman" w:hAnsi="Times New Roman" w:cs="Times New Roman"/>
                <w:sz w:val="24"/>
                <w:szCs w:val="24"/>
                <w:lang w:val="en-US" w:eastAsia="ar-SA"/>
              </w:rPr>
            </w:pPr>
            <w:r w:rsidRPr="00D80AFC">
              <w:rPr>
                <w:rFonts w:ascii="Times New Roman" w:hAnsi="Times New Roman" w:cs="Times New Roman"/>
                <w:bCs/>
                <w:sz w:val="24"/>
                <w:szCs w:val="24"/>
                <w:lang w:val="en-US"/>
              </w:rPr>
              <w:t xml:space="preserve">- </w:t>
            </w:r>
            <w:r w:rsidRPr="00D80AFC">
              <w:rPr>
                <w:rFonts w:ascii="Times New Roman" w:hAnsi="Times New Roman" w:cs="Times New Roman"/>
                <w:sz w:val="24"/>
                <w:szCs w:val="24"/>
                <w:lang w:val="en-US" w:eastAsia="ar-SA"/>
              </w:rPr>
              <w:t xml:space="preserve">Practical trainings/laboratories, </w:t>
            </w:r>
            <w:r w:rsidRPr="00D80AFC">
              <w:rPr>
                <w:rFonts w:ascii="Times New Roman" w:hAnsi="Times New Roman" w:cs="Times New Roman"/>
                <w:sz w:val="24"/>
                <w:szCs w:val="24"/>
                <w:lang/>
              </w:rPr>
              <w:t>IWS</w:t>
            </w:r>
            <w:r w:rsidRPr="00D80AFC">
              <w:rPr>
                <w:rFonts w:ascii="Times New Roman" w:hAnsi="Times New Roman" w:cs="Times New Roman"/>
                <w:sz w:val="24"/>
                <w:szCs w:val="24"/>
                <w:lang w:val="en-US" w:eastAsia="ar-SA"/>
              </w:rPr>
              <w:t xml:space="preserve"> should be independent, creative.</w:t>
            </w:r>
          </w:p>
          <w:p w:rsidR="003E00F5" w:rsidRPr="00D80AFC" w:rsidRDefault="003E00F5" w:rsidP="003E00F5">
            <w:pPr>
              <w:jc w:val="both"/>
              <w:rPr>
                <w:rFonts w:ascii="Times New Roman" w:hAnsi="Times New Roman" w:cs="Times New Roman"/>
                <w:sz w:val="24"/>
                <w:szCs w:val="24"/>
                <w:lang w:val="en-US" w:eastAsia="ar-SA"/>
              </w:rPr>
            </w:pPr>
            <w:r w:rsidRPr="00D80AFC">
              <w:rPr>
                <w:rFonts w:ascii="Times New Roman" w:hAnsi="Times New Roman" w:cs="Times New Roman"/>
                <w:sz w:val="24"/>
                <w:szCs w:val="24"/>
                <w:lang w:val="en-US" w:eastAsia="ar-SA"/>
              </w:rPr>
              <w:t>- Plagiarism, forgery, cheating at all control stages is unacceptable.</w:t>
            </w:r>
          </w:p>
          <w:p w:rsidR="003E00F5" w:rsidRPr="00D80AFC" w:rsidRDefault="003E00F5" w:rsidP="003E00F5">
            <w:pPr>
              <w:jc w:val="both"/>
              <w:rPr>
                <w:rFonts w:ascii="Times New Roman" w:hAnsi="Times New Roman" w:cs="Times New Roman"/>
                <w:sz w:val="24"/>
                <w:szCs w:val="24"/>
                <w:lang w:val="en-US" w:eastAsia="ar-SA"/>
              </w:rPr>
            </w:pPr>
            <w:r w:rsidRPr="00D80AFC">
              <w:rPr>
                <w:rFonts w:ascii="Times New Roman" w:hAnsi="Times New Roman" w:cs="Times New Roman"/>
                <w:sz w:val="24"/>
                <w:szCs w:val="24"/>
                <w:lang w:val="en-US" w:eastAsia="ar-SA"/>
              </w:rPr>
              <w:t xml:space="preserve">- Students with disabilities can receive counseling via e-mail </w:t>
            </w:r>
            <w:hyperlink r:id="rId10" w:history="1">
              <w:r w:rsidRPr="00D80AFC">
                <w:rPr>
                  <w:rStyle w:val="a5"/>
                  <w:rFonts w:ascii="Times New Roman" w:hAnsi="Times New Roman" w:cs="Times New Roman"/>
                  <w:sz w:val="24"/>
                  <w:szCs w:val="24"/>
                  <w:lang w:val="en-US"/>
                </w:rPr>
                <w:t>a.alipbayeva@gmail.com</w:t>
              </w:r>
            </w:hyperlink>
          </w:p>
        </w:tc>
      </w:tr>
      <w:tr w:rsidR="003E00F5" w:rsidRPr="00D80AFC" w:rsidTr="00D80AFC">
        <w:tc>
          <w:tcPr>
            <w:tcW w:w="2943" w:type="dxa"/>
            <w:tcBorders>
              <w:top w:val="single" w:sz="4" w:space="0" w:color="000000"/>
              <w:left w:val="single" w:sz="4" w:space="0" w:color="000000"/>
              <w:bottom w:val="single" w:sz="4" w:space="0" w:color="000000"/>
              <w:right w:val="single" w:sz="4" w:space="0" w:color="000000"/>
            </w:tcBorders>
          </w:tcPr>
          <w:p w:rsidR="003E00F5" w:rsidRPr="00D80AFC" w:rsidRDefault="003E00F5" w:rsidP="003E00F5">
            <w:pPr>
              <w:rPr>
                <w:rFonts w:ascii="Times New Roman" w:hAnsi="Times New Roman" w:cs="Times New Roman"/>
                <w:b/>
                <w:sz w:val="24"/>
                <w:szCs w:val="24"/>
              </w:rPr>
            </w:pPr>
            <w:r w:rsidRPr="00D80AFC">
              <w:rPr>
                <w:rFonts w:ascii="Times New Roman" w:hAnsi="Times New Roman" w:cs="Times New Roman"/>
                <w:b/>
                <w:sz w:val="24"/>
                <w:szCs w:val="24"/>
                <w:lang w:val="en-US"/>
              </w:rPr>
              <w:t>Evaluation and attestation policy</w:t>
            </w:r>
          </w:p>
        </w:tc>
        <w:tc>
          <w:tcPr>
            <w:tcW w:w="7989" w:type="dxa"/>
            <w:tcBorders>
              <w:top w:val="single" w:sz="4" w:space="0" w:color="000000"/>
              <w:left w:val="single" w:sz="4" w:space="0" w:color="000000"/>
              <w:bottom w:val="single" w:sz="4" w:space="0" w:color="000000"/>
              <w:right w:val="single" w:sz="4" w:space="0" w:color="000000"/>
            </w:tcBorders>
          </w:tcPr>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
                <w:sz w:val="24"/>
                <w:szCs w:val="24"/>
                <w:lang/>
              </w:rPr>
              <w:t>Criteria</w:t>
            </w:r>
            <w:r w:rsidRPr="00D80AFC">
              <w:rPr>
                <w:rFonts w:ascii="Times New Roman" w:hAnsi="Times New Roman" w:cs="Times New Roman"/>
                <w:b/>
                <w:sz w:val="24"/>
                <w:szCs w:val="24"/>
                <w:lang w:val="en-US"/>
              </w:rPr>
              <w:t>-</w:t>
            </w:r>
            <w:proofErr w:type="spellStart"/>
            <w:r w:rsidRPr="00D80AFC">
              <w:rPr>
                <w:rFonts w:ascii="Times New Roman" w:hAnsi="Times New Roman" w:cs="Times New Roman"/>
                <w:b/>
                <w:sz w:val="24"/>
                <w:szCs w:val="24"/>
                <w:lang/>
              </w:rPr>
              <w:t>basedevaluation</w:t>
            </w:r>
            <w:proofErr w:type="spellEnd"/>
            <w:r w:rsidRPr="00D80AFC">
              <w:rPr>
                <w:rFonts w:ascii="Times New Roman" w:hAnsi="Times New Roman" w:cs="Times New Roman"/>
                <w:b/>
                <w:sz w:val="24"/>
                <w:szCs w:val="24"/>
                <w:lang w:val="en-US"/>
              </w:rPr>
              <w:t>:</w:t>
            </w:r>
          </w:p>
          <w:p w:rsidR="003E00F5" w:rsidRPr="00D80AFC" w:rsidRDefault="003E00F5" w:rsidP="003E00F5">
            <w:pPr>
              <w:jc w:val="both"/>
              <w:rPr>
                <w:rFonts w:ascii="Times New Roman" w:hAnsi="Times New Roman" w:cs="Times New Roman"/>
                <w:sz w:val="24"/>
                <w:szCs w:val="24"/>
                <w:lang w:val="en-US"/>
              </w:rPr>
            </w:pPr>
            <w:proofErr w:type="gramStart"/>
            <w:r w:rsidRPr="00D80AFC">
              <w:rPr>
                <w:rFonts w:ascii="Times New Roman" w:hAnsi="Times New Roman" w:cs="Times New Roman"/>
                <w:sz w:val="24"/>
                <w:szCs w:val="24"/>
                <w:lang w:val="en-US"/>
              </w:rPr>
              <w:t>assessment</w:t>
            </w:r>
            <w:proofErr w:type="gramEnd"/>
            <w:r w:rsidRPr="00D80AFC">
              <w:rPr>
                <w:rFonts w:ascii="Times New Roman" w:hAnsi="Times New Roman" w:cs="Times New Roman"/>
                <w:sz w:val="24"/>
                <w:szCs w:val="24"/>
                <w:lang w:val="en-US"/>
              </w:rPr>
              <w:t xml:space="preserve"> of learning outcomes in relation to descriptors (verification of the formation of competencies in midterm control and exams).</w:t>
            </w:r>
          </w:p>
          <w:p w:rsidR="003E00F5" w:rsidRPr="00D80AFC" w:rsidRDefault="003E00F5" w:rsidP="003E00F5">
            <w:pPr>
              <w:rPr>
                <w:rFonts w:ascii="Times New Roman" w:hAnsi="Times New Roman" w:cs="Times New Roman"/>
                <w:sz w:val="24"/>
                <w:szCs w:val="24"/>
                <w:lang w:val="en-US"/>
              </w:rPr>
            </w:pPr>
            <w:proofErr w:type="spellStart"/>
            <w:r w:rsidRPr="00D80AFC">
              <w:rPr>
                <w:rFonts w:ascii="Times New Roman" w:hAnsi="Times New Roman" w:cs="Times New Roman"/>
                <w:b/>
                <w:sz w:val="24"/>
                <w:szCs w:val="24"/>
                <w:lang/>
              </w:rPr>
              <w:t>Summativeevaluation</w:t>
            </w:r>
            <w:proofErr w:type="spellEnd"/>
            <w:r w:rsidRPr="00D80AFC">
              <w:rPr>
                <w:rFonts w:ascii="Times New Roman" w:hAnsi="Times New Roman" w:cs="Times New Roman"/>
                <w:b/>
                <w:sz w:val="24"/>
                <w:szCs w:val="24"/>
                <w:lang w:val="en-US"/>
              </w:rPr>
              <w:t xml:space="preserve">: </w:t>
            </w:r>
            <w:r w:rsidRPr="00D80AFC">
              <w:rPr>
                <w:rFonts w:ascii="Times New Roman" w:hAnsi="Times New Roman" w:cs="Times New Roman"/>
                <w:sz w:val="24"/>
                <w:szCs w:val="24"/>
                <w:lang w:val="en-US"/>
              </w:rPr>
              <w:t>assessment of work activity in an audience (at a webinar); assessment of the completed task.</w:t>
            </w:r>
          </w:p>
          <w:p w:rsidR="003E00F5" w:rsidRPr="00D80AFC" w:rsidRDefault="003E00F5" w:rsidP="003E00F5">
            <w:pPr>
              <w:jc w:val="both"/>
              <w:rPr>
                <w:rStyle w:val="s00"/>
                <w:rFonts w:ascii="Times New Roman" w:hAnsi="Times New Roman" w:cs="Times New Roman"/>
                <w:sz w:val="24"/>
                <w:szCs w:val="24"/>
                <w:lang w:val="en-US"/>
              </w:rPr>
            </w:pPr>
            <w:r w:rsidRPr="00D80AFC">
              <w:rPr>
                <w:rStyle w:val="s00"/>
                <w:rFonts w:ascii="Times New Roman" w:hAnsi="Times New Roman" w:cs="Times New Roman"/>
                <w:sz w:val="24"/>
                <w:szCs w:val="24"/>
                <w:lang w:val="en-US"/>
              </w:rPr>
              <w:t>Course final grade is calculated by the formula</w:t>
            </w:r>
            <w:proofErr w:type="gramStart"/>
            <w:r w:rsidRPr="00D80AFC">
              <w:rPr>
                <w:rStyle w:val="s00"/>
                <w:rFonts w:ascii="Times New Roman" w:hAnsi="Times New Roman" w:cs="Times New Roman"/>
                <w:sz w:val="24"/>
                <w:szCs w:val="24"/>
                <w:lang w:val="en-US"/>
              </w:rPr>
              <w:t xml:space="preserve">: </w:t>
            </w:r>
            <m:oMath>
              <w:proofErr w:type="gramEnd"/>
              <m:f>
                <m:fPr>
                  <m:ctrlPr>
                    <w:rPr>
                      <w:rFonts w:ascii="Cambria Math" w:eastAsia="Calibri" w:hAnsi="Times New Roman" w:cs="Times New Roman"/>
                      <w:i/>
                      <w:sz w:val="24"/>
                      <w:szCs w:val="24"/>
                    </w:rPr>
                  </m:ctrlPr>
                </m:fPr>
                <m:num>
                  <m:r>
                    <w:rPr>
                      <w:rFonts w:ascii="Cambria Math" w:hAnsi="Cambria Math" w:cs="Times New Roman"/>
                      <w:sz w:val="24"/>
                      <w:szCs w:val="24"/>
                    </w:rPr>
                    <m:t>MC</m:t>
                  </m:r>
                  <m:r>
                    <w:rPr>
                      <w:rFonts w:ascii="Cambria Math" w:hAnsi="Times New Roman" w:cs="Times New Roman"/>
                      <w:sz w:val="24"/>
                      <w:szCs w:val="24"/>
                      <w:lang w:val="en-US"/>
                    </w:rPr>
                    <m:t>1+</m:t>
                  </m:r>
                  <m:r>
                    <w:rPr>
                      <w:rFonts w:ascii="Cambria Math" w:hAnsi="Times New Roman" w:cs="Times New Roman"/>
                      <w:sz w:val="24"/>
                      <w:szCs w:val="24"/>
                    </w:rPr>
                    <m:t>М</m:t>
                  </m:r>
                  <m:r>
                    <w:rPr>
                      <w:rFonts w:ascii="Cambria Math" w:hAnsi="Cambria Math" w:cs="Times New Roman"/>
                      <w:sz w:val="24"/>
                      <w:szCs w:val="24"/>
                    </w:rPr>
                    <m:t>E</m:t>
                  </m:r>
                  <m:r>
                    <w:rPr>
                      <w:rFonts w:ascii="Cambria Math" w:hAnsi="Times New Roman" w:cs="Times New Roman"/>
                      <w:sz w:val="24"/>
                      <w:szCs w:val="24"/>
                      <w:lang w:val="en-US"/>
                    </w:rPr>
                    <m:t>+</m:t>
                  </m:r>
                  <m:r>
                    <w:rPr>
                      <w:rFonts w:ascii="Cambria Math" w:hAnsi="Cambria Math" w:cs="Times New Roman"/>
                      <w:sz w:val="24"/>
                      <w:szCs w:val="24"/>
                      <w:lang w:val="en-US"/>
                    </w:rPr>
                    <m:t>MC</m:t>
                  </m:r>
                  <m:r>
                    <w:rPr>
                      <w:rFonts w:ascii="Cambria Math" w:hAnsi="Times New Roman" w:cs="Times New Roman"/>
                      <w:sz w:val="24"/>
                      <w:szCs w:val="24"/>
                      <w:lang w:val="en-US"/>
                    </w:rPr>
                    <m:t>2</m:t>
                  </m:r>
                </m:num>
                <m:den>
                  <m:r>
                    <w:rPr>
                      <w:rFonts w:ascii="Cambria Math" w:hAnsi="Times New Roman" w:cs="Times New Roman"/>
                      <w:sz w:val="24"/>
                      <w:szCs w:val="24"/>
                      <w:lang w:val="en-US"/>
                    </w:rPr>
                    <m:t>3</m:t>
                  </m:r>
                </m:den>
              </m:f>
              <m:r>
                <w:rPr>
                  <w:rFonts w:ascii="Times New Roman" w:hAnsi="Times New Roman" w:cs="Times New Roman"/>
                  <w:sz w:val="24"/>
                  <w:szCs w:val="24"/>
                  <w:lang w:val="en-US"/>
                </w:rPr>
                <m:t>∙</m:t>
              </m:r>
              <m:r>
                <w:rPr>
                  <w:rFonts w:ascii="Cambria Math" w:hAnsi="Times New Roman" w:cs="Times New Roman"/>
                  <w:sz w:val="24"/>
                  <w:szCs w:val="24"/>
                  <w:lang w:val="en-US"/>
                </w:rPr>
                <m:t>0,6+</m:t>
              </m:r>
              <m:r>
                <w:rPr>
                  <w:rFonts w:ascii="Cambria Math" w:hAnsi="Cambria Math" w:cs="Times New Roman"/>
                  <w:sz w:val="24"/>
                  <w:szCs w:val="24"/>
                </w:rPr>
                <m:t>FC</m:t>
              </m:r>
              <m:r>
                <w:rPr>
                  <w:rFonts w:ascii="Times New Roman" w:hAnsi="Times New Roman" w:cs="Times New Roman"/>
                  <w:sz w:val="24"/>
                  <w:szCs w:val="24"/>
                  <w:lang w:val="en-US"/>
                </w:rPr>
                <m:t>∙</m:t>
              </m:r>
              <m:r>
                <w:rPr>
                  <w:rFonts w:ascii="Cambria Math" w:hAnsi="Times New Roman" w:cs="Times New Roman"/>
                  <w:sz w:val="24"/>
                  <w:szCs w:val="24"/>
                  <w:lang w:val="en-US"/>
                </w:rPr>
                <m:t>0,4</m:t>
              </m:r>
            </m:oMath>
            <w:r w:rsidRPr="00D80AFC">
              <w:rPr>
                <w:rStyle w:val="s00"/>
                <w:rFonts w:ascii="Times New Roman" w:hAnsi="Times New Roman" w:cs="Times New Roman"/>
                <w:sz w:val="24"/>
                <w:szCs w:val="24"/>
                <w:lang w:val="en-US"/>
              </w:rPr>
              <w:t xml:space="preserve">, where MC – midterm control 1 and 2; </w:t>
            </w:r>
            <w:r w:rsidRPr="00D80AFC">
              <w:rPr>
                <w:rStyle w:val="s00"/>
                <w:rFonts w:ascii="Times New Roman" w:hAnsi="Times New Roman" w:cs="Times New Roman"/>
                <w:sz w:val="24"/>
                <w:szCs w:val="24"/>
              </w:rPr>
              <w:t>М</w:t>
            </w:r>
            <w:r w:rsidRPr="00D80AFC">
              <w:rPr>
                <w:rStyle w:val="s00"/>
                <w:rFonts w:ascii="Times New Roman" w:hAnsi="Times New Roman" w:cs="Times New Roman"/>
                <w:sz w:val="24"/>
                <w:szCs w:val="24"/>
                <w:lang w:val="en-US"/>
              </w:rPr>
              <w:t>E – midterm exam (midterm); FC – final control (examination).</w:t>
            </w:r>
          </w:p>
          <w:p w:rsidR="003E00F5" w:rsidRPr="00D80AFC" w:rsidRDefault="003E00F5" w:rsidP="003E00F5">
            <w:pPr>
              <w:ind w:firstLine="709"/>
              <w:jc w:val="both"/>
              <w:rPr>
                <w:rFonts w:ascii="Times New Roman" w:hAnsi="Times New Roman" w:cs="Times New Roman"/>
                <w:sz w:val="24"/>
                <w:szCs w:val="24"/>
                <w:lang w:val="en-US"/>
              </w:rPr>
            </w:pPr>
            <w:r w:rsidRPr="00D80AFC">
              <w:rPr>
                <w:rStyle w:val="s00"/>
                <w:rFonts w:ascii="Times New Roman" w:hAnsi="Times New Roman" w:cs="Times New Roman"/>
                <w:sz w:val="24"/>
                <w:szCs w:val="24"/>
                <w:lang w:val="en-US"/>
              </w:rPr>
              <w:t>Grading system is presented below:</w:t>
            </w:r>
          </w:p>
          <w:tbl>
            <w:tblPr>
              <w:tblW w:w="0" w:type="auto"/>
              <w:jc w:val="center"/>
              <w:tblLayout w:type="fixed"/>
              <w:tblCellMar>
                <w:left w:w="0" w:type="dxa"/>
                <w:right w:w="0" w:type="dxa"/>
              </w:tblCellMar>
              <w:tblLook w:val="04A0"/>
            </w:tblPr>
            <w:tblGrid>
              <w:gridCol w:w="1788"/>
              <w:gridCol w:w="1493"/>
              <w:gridCol w:w="1843"/>
              <w:gridCol w:w="3375"/>
            </w:tblGrid>
            <w:tr w:rsidR="003E00F5" w:rsidRPr="00D80AFC" w:rsidTr="003E00F5">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Grading</w:t>
                  </w:r>
                </w:p>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Points (%)</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Grading</w:t>
                  </w:r>
                </w:p>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by traditional system</w:t>
                  </w: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Excellent</w:t>
                  </w: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А</w:t>
                  </w:r>
                  <w:r w:rsidRPr="00D80AFC">
                    <w:rPr>
                      <w:rFonts w:ascii="Times New Roman" w:hAnsi="Times New Roman" w:cs="Times New Roman"/>
                      <w:sz w:val="24"/>
                      <w:szCs w:val="24"/>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90-94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В</w:t>
                  </w:r>
                  <w:r w:rsidRPr="00D80AFC">
                    <w:rPr>
                      <w:rFonts w:ascii="Times New Roman" w:hAnsi="Times New Roman" w:cs="Times New Roman"/>
                      <w:sz w:val="24"/>
                      <w:szCs w:val="24"/>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Good</w:t>
                  </w: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80-84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В</w:t>
                  </w:r>
                  <w:r w:rsidRPr="00D80AFC">
                    <w:rPr>
                      <w:rFonts w:ascii="Times New Roman" w:hAnsi="Times New Roman" w:cs="Times New Roman"/>
                      <w:sz w:val="24"/>
                      <w:szCs w:val="24"/>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75-79</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lastRenderedPageBreak/>
                    <w:t>С</w:t>
                  </w:r>
                  <w:r w:rsidRPr="00D80AFC">
                    <w:rPr>
                      <w:rFonts w:ascii="Times New Roman" w:hAnsi="Times New Roman" w:cs="Times New Roman"/>
                      <w:sz w:val="24"/>
                      <w:szCs w:val="24"/>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70-74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Satisfactory</w:t>
                  </w: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rPr>
                    <w:t>С</w:t>
                  </w:r>
                  <w:r w:rsidRPr="00D80AFC">
                    <w:rPr>
                      <w:rFonts w:ascii="Times New Roman" w:hAnsi="Times New Roman" w:cs="Times New Roman"/>
                      <w:sz w:val="24"/>
                      <w:szCs w:val="24"/>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60-64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55-59</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50-54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Fail</w:t>
                  </w:r>
                </w:p>
              </w:tc>
            </w:tr>
            <w:tr w:rsidR="003E00F5" w:rsidRPr="00D80AFC" w:rsidTr="003E00F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3E00F5" w:rsidRPr="00D80AFC" w:rsidRDefault="003E00F5" w:rsidP="003E00F5">
                  <w:pPr>
                    <w:ind w:left="20"/>
                    <w:rPr>
                      <w:rFonts w:ascii="Times New Roman" w:hAnsi="Times New Roman" w:cs="Times New Roman"/>
                      <w:sz w:val="24"/>
                      <w:szCs w:val="24"/>
                      <w:lang w:val="en-US"/>
                    </w:rPr>
                  </w:pPr>
                  <w:r w:rsidRPr="00D80AFC">
                    <w:rPr>
                      <w:rFonts w:ascii="Times New Roman" w:hAnsi="Times New Roman" w:cs="Times New Roman"/>
                      <w:sz w:val="24"/>
                      <w:szCs w:val="24"/>
                      <w:lang w:val="en-US"/>
                    </w:rPr>
                    <w:t>0-24</w:t>
                  </w:r>
                </w:p>
              </w:tc>
              <w:tc>
                <w:tcPr>
                  <w:tcW w:w="3375" w:type="dxa"/>
                  <w:vMerge/>
                  <w:tcBorders>
                    <w:top w:val="nil"/>
                    <w:left w:val="nil"/>
                    <w:bottom w:val="single" w:sz="8" w:space="0" w:color="CFCFCF"/>
                    <w:right w:val="single" w:sz="8" w:space="0" w:color="CFCFCF"/>
                  </w:tcBorders>
                  <w:vAlign w:val="center"/>
                </w:tcPr>
                <w:p w:rsidR="003E00F5" w:rsidRPr="00D80AFC" w:rsidRDefault="003E00F5" w:rsidP="003E00F5">
                  <w:pPr>
                    <w:rPr>
                      <w:rFonts w:ascii="Times New Roman" w:eastAsia="Calibri" w:hAnsi="Times New Roman" w:cs="Times New Roman"/>
                      <w:sz w:val="24"/>
                      <w:szCs w:val="24"/>
                      <w:lang w:val="en-US"/>
                    </w:rPr>
                  </w:pPr>
                </w:p>
              </w:tc>
            </w:tr>
          </w:tbl>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sz w:val="24"/>
                <w:szCs w:val="24"/>
                <w:lang w:val="en-US"/>
              </w:rPr>
              <w:t>Final points of academic performance and attendance at the end of each week are put down by the teacher in the "</w:t>
            </w:r>
            <w:proofErr w:type="spellStart"/>
            <w:r w:rsidRPr="00D80AFC">
              <w:rPr>
                <w:rFonts w:ascii="Times New Roman" w:hAnsi="Times New Roman" w:cs="Times New Roman"/>
                <w:sz w:val="24"/>
                <w:szCs w:val="24"/>
                <w:lang w:val="en-US"/>
              </w:rPr>
              <w:t>Univer</w:t>
            </w:r>
            <w:proofErr w:type="spellEnd"/>
            <w:r w:rsidRPr="00D80AFC">
              <w:rPr>
                <w:rFonts w:ascii="Times New Roman" w:hAnsi="Times New Roman" w:cs="Times New Roman"/>
                <w:sz w:val="24"/>
                <w:szCs w:val="24"/>
                <w:lang w:val="en-US"/>
              </w:rPr>
              <w:t>" System.</w:t>
            </w:r>
          </w:p>
        </w:tc>
      </w:tr>
    </w:tbl>
    <w:p w:rsidR="003E00F5" w:rsidRPr="00D80AFC" w:rsidRDefault="003E00F5" w:rsidP="003E00F5">
      <w:pPr>
        <w:jc w:val="center"/>
        <w:rPr>
          <w:rFonts w:ascii="Times New Roman" w:hAnsi="Times New Roman" w:cs="Times New Roman"/>
          <w:b/>
          <w:sz w:val="24"/>
          <w:szCs w:val="24"/>
          <w:lang w:val="en-US"/>
        </w:rPr>
      </w:pPr>
    </w:p>
    <w:p w:rsidR="003E00F5" w:rsidRPr="00D80AFC" w:rsidRDefault="003E00F5" w:rsidP="003E00F5">
      <w:pPr>
        <w:jc w:val="center"/>
        <w:rPr>
          <w:rFonts w:ascii="Times New Roman" w:hAnsi="Times New Roman" w:cs="Times New Roman"/>
          <w:b/>
          <w:sz w:val="24"/>
          <w:szCs w:val="24"/>
          <w:lang w:val="en-US"/>
        </w:rPr>
      </w:pPr>
      <w:r w:rsidRPr="00D80AFC">
        <w:rPr>
          <w:rFonts w:ascii="Times New Roman" w:hAnsi="Times New Roman" w:cs="Times New Roman"/>
          <w:b/>
          <w:sz w:val="24"/>
          <w:szCs w:val="24"/>
          <w:lang/>
        </w:rPr>
        <w:t>IMPLEMENTATION OF THE COURSE CONTENT</w:t>
      </w:r>
      <w:r w:rsidRPr="00D80AFC">
        <w:rPr>
          <w:rFonts w:ascii="Times New Roman" w:hAnsi="Times New Roman" w:cs="Times New Roman"/>
          <w:b/>
          <w:sz w:val="24"/>
          <w:szCs w:val="24"/>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215"/>
        <w:gridCol w:w="4106"/>
        <w:gridCol w:w="641"/>
        <w:gridCol w:w="709"/>
        <w:gridCol w:w="1134"/>
        <w:gridCol w:w="708"/>
        <w:gridCol w:w="1202"/>
        <w:gridCol w:w="1372"/>
        <w:gridCol w:w="46"/>
      </w:tblGrid>
      <w:tr w:rsidR="003E00F5" w:rsidRPr="00D80AFC" w:rsidTr="003E00F5">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weeks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proofErr w:type="spellStart"/>
            <w:r w:rsidRPr="00D80AFC">
              <w:rPr>
                <w:rFonts w:ascii="Times New Roman" w:hAnsi="Times New Roman" w:cs="Times New Roman"/>
                <w:color w:val="222222"/>
                <w:sz w:val="24"/>
                <w:szCs w:val="24"/>
                <w:shd w:val="clear" w:color="auto" w:fill="F8F9FA"/>
              </w:rPr>
              <w:t>Topic</w:t>
            </w:r>
            <w:proofErr w:type="spellEnd"/>
            <w:r w:rsidRPr="00D80AFC">
              <w:rPr>
                <w:rFonts w:ascii="Times New Roman" w:hAnsi="Times New Roman" w:cs="Times New Roman"/>
                <w:color w:val="222222"/>
                <w:sz w:val="24"/>
                <w:szCs w:val="24"/>
                <w:shd w:val="clear" w:color="auto" w:fill="F8F9FA"/>
                <w:lang w:val="en-US"/>
              </w:rPr>
              <w:t xml:space="preserve"> </w:t>
            </w:r>
            <w:proofErr w:type="spellStart"/>
            <w:r w:rsidRPr="00D80AFC">
              <w:rPr>
                <w:rFonts w:ascii="Times New Roman" w:hAnsi="Times New Roman" w:cs="Times New Roman"/>
                <w:color w:val="222222"/>
                <w:sz w:val="24"/>
                <w:szCs w:val="24"/>
                <w:shd w:val="clear" w:color="auto" w:fill="F8F9FA"/>
              </w:rPr>
              <w:t>name</w:t>
            </w:r>
            <w:proofErr w:type="spellEnd"/>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LO</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ID</w:t>
            </w:r>
          </w:p>
          <w:p w:rsidR="003E00F5" w:rsidRPr="00D80AFC" w:rsidRDefault="003E00F5" w:rsidP="003E00F5">
            <w:pPr>
              <w:jc w:val="center"/>
              <w:rPr>
                <w:rFonts w:ascii="Times New Roman" w:hAnsi="Times New Roman" w:cs="Times New Roman"/>
                <w:sz w:val="24"/>
                <w:szCs w:val="24"/>
                <w:lang w:val="en-US"/>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3E00F5" w:rsidRPr="00D80AFC" w:rsidRDefault="003E00F5" w:rsidP="003E00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22222"/>
                <w:sz w:val="24"/>
                <w:szCs w:val="24"/>
              </w:rPr>
            </w:pPr>
            <w:proofErr w:type="spellStart"/>
            <w:r w:rsidRPr="00D80AFC">
              <w:rPr>
                <w:rFonts w:ascii="Times New Roman" w:hAnsi="Times New Roman" w:cs="Times New Roman"/>
                <w:color w:val="000000"/>
                <w:sz w:val="24"/>
                <w:szCs w:val="24"/>
                <w:shd w:val="clear" w:color="auto" w:fill="F1F3F4"/>
              </w:rPr>
              <w:t>amount</w:t>
            </w:r>
            <w:proofErr w:type="spellEnd"/>
            <w:r w:rsidRPr="00D80AFC">
              <w:rPr>
                <w:rFonts w:ascii="Times New Roman" w:hAnsi="Times New Roman" w:cs="Times New Roman"/>
                <w:color w:val="222222"/>
                <w:sz w:val="24"/>
                <w:szCs w:val="24"/>
                <w:lang/>
              </w:rPr>
              <w:t xml:space="preserve"> of hours</w:t>
            </w:r>
          </w:p>
          <w:p w:rsidR="003E00F5" w:rsidRPr="00D80AFC" w:rsidRDefault="003E00F5" w:rsidP="003E00F5">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center"/>
              <w:rPr>
                <w:rFonts w:ascii="Times New Roman" w:hAnsi="Times New Roman"/>
                <w:color w:val="222222"/>
                <w:sz w:val="24"/>
                <w:szCs w:val="24"/>
              </w:rPr>
            </w:pPr>
            <w:r w:rsidRPr="00D80AFC">
              <w:rPr>
                <w:rFonts w:ascii="Times New Roman" w:hAnsi="Times New Roman"/>
                <w:color w:val="222222"/>
                <w:sz w:val="24"/>
                <w:szCs w:val="24"/>
                <w:lang/>
              </w:rPr>
              <w:t>Maximum score</w:t>
            </w:r>
          </w:p>
          <w:p w:rsidR="003E00F5" w:rsidRPr="00D80AFC" w:rsidRDefault="003E00F5" w:rsidP="003E00F5">
            <w:pPr>
              <w:jc w:val="center"/>
              <w:rPr>
                <w:rFonts w:ascii="Times New Roman" w:hAnsi="Times New Roman" w:cs="Times New Roman"/>
                <w:sz w:val="24"/>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center"/>
              <w:rPr>
                <w:rFonts w:ascii="Times New Roman" w:hAnsi="Times New Roman"/>
                <w:color w:val="222222"/>
                <w:sz w:val="24"/>
                <w:szCs w:val="24"/>
              </w:rPr>
            </w:pPr>
            <w:r w:rsidRPr="00D80AFC">
              <w:rPr>
                <w:rFonts w:ascii="Times New Roman" w:hAnsi="Times New Roman"/>
                <w:color w:val="222222"/>
                <w:sz w:val="24"/>
                <w:szCs w:val="24"/>
                <w:lang/>
              </w:rPr>
              <w:t xml:space="preserve">Form </w:t>
            </w:r>
            <w:r w:rsidRPr="00D80AFC">
              <w:rPr>
                <w:rFonts w:ascii="Times New Roman" w:hAnsi="Times New Roman"/>
                <w:color w:val="222222"/>
                <w:sz w:val="24"/>
                <w:szCs w:val="24"/>
                <w:lang w:val="en-US"/>
              </w:rPr>
              <w:t xml:space="preserve">of </w:t>
            </w:r>
            <w:r w:rsidRPr="00D80AFC">
              <w:rPr>
                <w:rFonts w:ascii="Times New Roman" w:hAnsi="Times New Roman"/>
                <w:color w:val="222222"/>
                <w:sz w:val="24"/>
                <w:szCs w:val="24"/>
                <w:lang/>
              </w:rPr>
              <w:t>Knowledge Assessment</w:t>
            </w:r>
          </w:p>
          <w:p w:rsidR="003E00F5" w:rsidRPr="00D80AFC" w:rsidRDefault="003E00F5" w:rsidP="003E00F5">
            <w:pPr>
              <w:jc w:val="center"/>
              <w:rPr>
                <w:rFonts w:ascii="Times New Roman" w:hAnsi="Times New Roman" w:cs="Times New Roman"/>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The</w:t>
            </w:r>
          </w:p>
          <w:p w:rsidR="003E00F5" w:rsidRPr="00D80AFC" w:rsidRDefault="003E00F5" w:rsidP="003E00F5">
            <w:pPr>
              <w:pStyle w:val="HTML"/>
              <w:shd w:val="clear" w:color="auto" w:fill="F8F9FA"/>
              <w:jc w:val="center"/>
              <w:rPr>
                <w:rFonts w:ascii="Times New Roman" w:hAnsi="Times New Roman"/>
                <w:color w:val="222222"/>
                <w:sz w:val="24"/>
                <w:szCs w:val="24"/>
                <w:lang/>
              </w:rPr>
            </w:pPr>
            <w:r w:rsidRPr="00D80AFC">
              <w:rPr>
                <w:rFonts w:ascii="Times New Roman" w:hAnsi="Times New Roman"/>
                <w:color w:val="222222"/>
                <w:sz w:val="24"/>
                <w:szCs w:val="24"/>
                <w:lang/>
              </w:rPr>
              <w:t>Form of the lesson</w:t>
            </w:r>
          </w:p>
          <w:p w:rsidR="003E00F5" w:rsidRPr="00D80AFC" w:rsidRDefault="003E00F5" w:rsidP="003E00F5">
            <w:pPr>
              <w:pStyle w:val="HTML"/>
              <w:shd w:val="clear" w:color="auto" w:fill="F8F9FA"/>
              <w:jc w:val="center"/>
              <w:rPr>
                <w:rFonts w:ascii="Times New Roman" w:hAnsi="Times New Roman"/>
                <w:color w:val="222222"/>
                <w:sz w:val="24"/>
                <w:szCs w:val="24"/>
                <w:lang w:val="en-US"/>
              </w:rPr>
            </w:pPr>
            <w:r w:rsidRPr="00D80AFC">
              <w:rPr>
                <w:rFonts w:ascii="Times New Roman" w:hAnsi="Times New Roman"/>
                <w:color w:val="222222"/>
                <w:sz w:val="24"/>
                <w:szCs w:val="24"/>
                <w:lang/>
              </w:rPr>
              <w:t>/ platform</w:t>
            </w:r>
          </w:p>
          <w:p w:rsidR="003E00F5" w:rsidRPr="00D80AFC" w:rsidRDefault="003E00F5" w:rsidP="003E00F5">
            <w:pPr>
              <w:jc w:val="center"/>
              <w:rPr>
                <w:rFonts w:ascii="Times New Roman" w:hAnsi="Times New Roman" w:cs="Times New Roman"/>
                <w:sz w:val="24"/>
                <w:szCs w:val="24"/>
                <w:lang w:val="en-US"/>
              </w:rPr>
            </w:pPr>
          </w:p>
        </w:tc>
      </w:tr>
      <w:tr w:rsidR="003E00F5" w:rsidRPr="00D80AFC" w:rsidTr="003E00F5">
        <w:trP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jc w:val="center"/>
              <w:rPr>
                <w:rFonts w:ascii="Times New Roman" w:hAnsi="Times New Roman" w:cs="Times New Roman"/>
                <w:b/>
                <w:color w:val="222222"/>
                <w:sz w:val="24"/>
                <w:szCs w:val="24"/>
                <w:shd w:val="clear" w:color="auto" w:fill="F8F9FA"/>
                <w:lang w:val="en-US"/>
              </w:rPr>
            </w:pPr>
          </w:p>
          <w:p w:rsidR="003E00F5" w:rsidRPr="00D80AFC" w:rsidRDefault="003E00F5" w:rsidP="003E00F5">
            <w:pPr>
              <w:tabs>
                <w:tab w:val="left" w:pos="1276"/>
              </w:tabs>
              <w:jc w:val="center"/>
              <w:rPr>
                <w:rFonts w:ascii="Times New Roman" w:hAnsi="Times New Roman" w:cs="Times New Roman"/>
                <w:b/>
                <w:sz w:val="24"/>
                <w:szCs w:val="24"/>
                <w:lang w:val="en-US"/>
              </w:rPr>
            </w:pPr>
            <w:r w:rsidRPr="00D80AFC">
              <w:rPr>
                <w:rFonts w:ascii="Times New Roman" w:hAnsi="Times New Roman" w:cs="Times New Roman"/>
                <w:b/>
                <w:color w:val="222222"/>
                <w:sz w:val="24"/>
                <w:szCs w:val="24"/>
                <w:shd w:val="clear" w:color="auto" w:fill="F8F9FA"/>
                <w:lang w:val="en-US"/>
              </w:rPr>
              <w:t>Module</w:t>
            </w:r>
            <w:r w:rsidRPr="00D80AFC">
              <w:rPr>
                <w:rFonts w:ascii="Times New Roman" w:hAnsi="Times New Roman" w:cs="Times New Roman"/>
                <w:b/>
                <w:sz w:val="24"/>
                <w:szCs w:val="24"/>
                <w:lang w:val="kk-KZ"/>
              </w:rPr>
              <w:t xml:space="preserve"> 1</w:t>
            </w:r>
            <w:r w:rsidRPr="00D80AFC">
              <w:rPr>
                <w:rFonts w:ascii="Times New Roman" w:hAnsi="Times New Roman" w:cs="Times New Roman"/>
                <w:b/>
                <w:sz w:val="24"/>
                <w:szCs w:val="24"/>
                <w:lang w:val="en-US"/>
              </w:rPr>
              <w:t>Introduction to Professional-Oriented English</w:t>
            </w:r>
          </w:p>
        </w:tc>
      </w:tr>
      <w:tr w:rsidR="003E00F5" w:rsidRPr="00D80AFC" w:rsidTr="003E00F5">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b/>
                <w:bCs/>
                <w:sz w:val="24"/>
                <w:szCs w:val="24"/>
                <w:lang w:val="en-US"/>
              </w:rPr>
              <w:t>PT The Origins of Central Asian (Kazakh) Diplomacy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Revision of  Modal Verbs denoting permission, prohibition, obligation necessity, possibility &amp; probability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 xml:space="preserve">Speaking: giving a brief summary and expressing their points of view on the </w:t>
            </w:r>
            <w:r w:rsidRPr="00D80AFC">
              <w:rPr>
                <w:rFonts w:ascii="Times New Roman" w:hAnsi="Times New Roman" w:cs="Times New Roman"/>
                <w:bCs/>
                <w:sz w:val="24"/>
                <w:szCs w:val="24"/>
                <w:lang w:val="en-US"/>
              </w:rPr>
              <w:lastRenderedPageBreak/>
              <w:t>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3E00F5" w:rsidRPr="00D80AFC" w:rsidRDefault="003E00F5" w:rsidP="003E00F5">
            <w:pPr>
              <w:tabs>
                <w:tab w:val="left" w:pos="1276"/>
              </w:tabs>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lastRenderedPageBreak/>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PT 2 The Art of Diplomacy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Revision of  Modal Verbs and their equivalents: to have to, to be to, ought to, should, shouldn’t</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b/>
                <w:bCs/>
                <w:sz w:val="24"/>
                <w:szCs w:val="24"/>
                <w:lang w:val="en-US"/>
              </w:rPr>
              <w:t>PT 3 Actors  in  International  Relations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b/>
                <w:sz w:val="24"/>
                <w:szCs w:val="24"/>
                <w:lang w:val="en-US"/>
              </w:rPr>
              <w:t xml:space="preserve">: </w:t>
            </w:r>
            <w:r w:rsidRPr="00D80AFC">
              <w:rPr>
                <w:rFonts w:ascii="Times New Roman" w:hAnsi="Times New Roman" w:cs="Times New Roman"/>
                <w:sz w:val="24"/>
                <w:szCs w:val="24"/>
                <w:lang w:val="en-US"/>
              </w:rPr>
              <w:t>Conditional Clauses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p w:rsidR="003E00F5" w:rsidRPr="00D80AFC" w:rsidRDefault="003E00F5" w:rsidP="003E00F5">
            <w:pPr>
              <w:snapToGrid w:val="0"/>
              <w:jc w:val="both"/>
              <w:rPr>
                <w:rFonts w:ascii="Times New Roman" w:hAnsi="Times New Roman" w:cs="Times New Roman"/>
                <w:bCs/>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lang w:val="en-US"/>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both"/>
              <w:rPr>
                <w:rFonts w:ascii="Times New Roman" w:hAnsi="Times New Roman"/>
                <w:b/>
                <w:sz w:val="24"/>
                <w:szCs w:val="24"/>
                <w:lang w:val="en-US"/>
              </w:rPr>
            </w:pPr>
            <w:r w:rsidRPr="00D80AFC">
              <w:rPr>
                <w:rFonts w:ascii="Times New Roman" w:hAnsi="Times New Roman"/>
                <w:b/>
                <w:sz w:val="24"/>
                <w:szCs w:val="24"/>
                <w:lang w:val="en-US"/>
              </w:rPr>
              <w:t>IWSP 1</w:t>
            </w:r>
            <w:r w:rsidRPr="00D80AFC">
              <w:rPr>
                <w:rFonts w:ascii="Times New Roman" w:hAnsi="Times New Roman"/>
                <w:bCs/>
                <w:sz w:val="24"/>
                <w:szCs w:val="24"/>
                <w:lang w:val="en-US"/>
              </w:rPr>
              <w:t xml:space="preserve"> Consultation on the Implementation of IWS.</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bCs/>
                <w:sz w:val="24"/>
                <w:szCs w:val="24"/>
                <w:lang w:val="en-US"/>
              </w:rPr>
            </w:pPr>
            <w:r w:rsidRPr="00D80AFC">
              <w:rPr>
                <w:rFonts w:ascii="Times New Roman" w:hAnsi="Times New Roman" w:cs="Times New Roman"/>
                <w:b/>
                <w:bCs/>
                <w:sz w:val="24"/>
                <w:szCs w:val="24"/>
                <w:lang w:val="en-US" w:eastAsia="ar-SA"/>
              </w:rPr>
              <w:t>IWS</w:t>
            </w:r>
            <w:r w:rsidRPr="00D80AFC">
              <w:rPr>
                <w:rFonts w:ascii="Times New Roman" w:hAnsi="Times New Roman" w:cs="Times New Roman"/>
                <w:b/>
                <w:bCs/>
                <w:sz w:val="24"/>
                <w:szCs w:val="24"/>
                <w:lang w:val="en-US"/>
              </w:rPr>
              <w:t xml:space="preserve"> 1.</w:t>
            </w:r>
            <w:r w:rsidRPr="00D80AFC">
              <w:rPr>
                <w:rFonts w:ascii="Times New Roman" w:hAnsi="Times New Roman" w:cs="Times New Roman"/>
                <w:sz w:val="24"/>
                <w:szCs w:val="24"/>
                <w:lang w:val="en-US"/>
              </w:rPr>
              <w:t xml:space="preserve"> “Diplomacy and a State”</w:t>
            </w:r>
          </w:p>
          <w:p w:rsidR="003E00F5" w:rsidRPr="00D80AFC" w:rsidRDefault="003E00F5" w:rsidP="003E00F5">
            <w:pPr>
              <w:jc w:val="both"/>
              <w:rPr>
                <w:rFonts w:ascii="Times New Roman" w:hAnsi="Times New Roman" w:cs="Times New Roman"/>
                <w:bCs/>
                <w:sz w:val="24"/>
                <w:szCs w:val="24"/>
                <w:lang w:val="en-US"/>
              </w:rPr>
            </w:pPr>
          </w:p>
          <w:p w:rsidR="003E00F5" w:rsidRPr="00D80AFC" w:rsidRDefault="003E00F5" w:rsidP="003E00F5">
            <w:pPr>
              <w:jc w:val="both"/>
              <w:rPr>
                <w:rFonts w:ascii="Times New Roman" w:hAnsi="Times New Roman" w:cs="Times New Roman"/>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 xml:space="preserve">О </w:t>
            </w:r>
            <w:r w:rsidRPr="00D80AFC">
              <w:rPr>
                <w:rFonts w:ascii="Times New Roman" w:hAnsi="Times New Roman" w:cs="Times New Roman"/>
                <w:sz w:val="24"/>
                <w:szCs w:val="24"/>
                <w:lang w:val="kk-KZ" w:eastAsia="ar-SA"/>
              </w:rPr>
              <w:lastRenderedPageBreak/>
              <w:t>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w:t>
            </w:r>
            <w:r w:rsidRPr="00D80AFC">
              <w:rPr>
                <w:rFonts w:ascii="Times New Roman" w:hAnsi="Times New Roman" w:cs="Times New Roman"/>
                <w:bCs/>
                <w:sz w:val="24"/>
                <w:szCs w:val="24"/>
                <w:lang w:val="kk-KZ" w:eastAsia="ar-SA"/>
              </w:rPr>
              <w:lastRenderedPageBreak/>
              <w:t>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sz w:val="24"/>
                <w:szCs w:val="24"/>
                <w:lang w:val="en-US"/>
              </w:rPr>
              <w:t>Presentati</w:t>
            </w:r>
            <w:r w:rsidRPr="00D80AFC">
              <w:rPr>
                <w:rFonts w:ascii="Times New Roman" w:hAnsi="Times New Roman" w:cs="Times New Roman"/>
                <w:sz w:val="24"/>
                <w:szCs w:val="24"/>
                <w:lang w:val="en-US"/>
              </w:rPr>
              <w:lastRenderedPageBreak/>
              <w:t>on</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lastRenderedPageBreak/>
              <w:t>Webinar</w:t>
            </w:r>
          </w:p>
          <w:p w:rsidR="003E00F5" w:rsidRPr="00D80AFC" w:rsidRDefault="003E00F5" w:rsidP="003E00F5">
            <w:pPr>
              <w:rPr>
                <w:rFonts w:ascii="Times New Roman" w:hAnsi="Times New Roman" w:cs="Times New Roman"/>
                <w:sz w:val="24"/>
                <w:szCs w:val="24"/>
                <w:lang w:val="kk-KZ"/>
              </w:rPr>
            </w:pPr>
            <w:r w:rsidRPr="00D80AFC">
              <w:rPr>
                <w:rFonts w:ascii="Times New Roman" w:hAnsi="Times New Roman" w:cs="Times New Roman"/>
                <w:color w:val="222222"/>
                <w:sz w:val="24"/>
                <w:szCs w:val="24"/>
                <w:lang/>
              </w:rPr>
              <w:t xml:space="preserve">in Zoom </w:t>
            </w:r>
            <w:r w:rsidRPr="00D80AFC">
              <w:rPr>
                <w:rFonts w:ascii="Times New Roman" w:hAnsi="Times New Roman" w:cs="Times New Roman"/>
                <w:color w:val="222222"/>
                <w:sz w:val="24"/>
                <w:szCs w:val="24"/>
                <w:lang/>
              </w:rPr>
              <w:lastRenderedPageBreak/>
              <w:t>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lastRenderedPageBreak/>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0346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4 </w:t>
            </w:r>
            <w:r w:rsidR="00303465" w:rsidRPr="00D80AFC">
              <w:rPr>
                <w:rFonts w:ascii="Times New Roman" w:hAnsi="Times New Roman" w:cs="Times New Roman"/>
                <w:b/>
                <w:bCs/>
                <w:sz w:val="24"/>
                <w:szCs w:val="24"/>
                <w:lang w:val="en-US"/>
              </w:rPr>
              <w:t>The Diplomatic Corps.</w:t>
            </w:r>
          </w:p>
          <w:p w:rsidR="003E00F5" w:rsidRPr="00D80AFC" w:rsidRDefault="0030346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 xml:space="preserve"> </w:t>
            </w:r>
            <w:r w:rsidR="003E00F5"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Conditional Clauses: I wish, if only.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
                <w:sz w:val="24"/>
                <w:szCs w:val="24"/>
                <w:lang w:val="en-US"/>
              </w:rPr>
              <w:t>IWSP 2</w:t>
            </w:r>
            <w:r w:rsidRPr="00D80AFC">
              <w:rPr>
                <w:rFonts w:ascii="Times New Roman" w:hAnsi="Times New Roman" w:cs="Times New Roman"/>
                <w:bCs/>
                <w:sz w:val="24"/>
                <w:szCs w:val="24"/>
                <w:lang w:val="en-US"/>
              </w:rPr>
              <w:t xml:space="preserve"> Consultation on the Implementation of IWS</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5 </w:t>
            </w:r>
            <w:r w:rsidR="00303465" w:rsidRPr="00D80AFC">
              <w:rPr>
                <w:rFonts w:ascii="Times New Roman" w:hAnsi="Times New Roman" w:cs="Times New Roman"/>
                <w:b/>
                <w:color w:val="000000"/>
                <w:sz w:val="24"/>
                <w:szCs w:val="24"/>
                <w:highlight w:val="white"/>
                <w:lang w:val="en-US"/>
              </w:rPr>
              <w:t>Diplomatic Language</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Conditional Clauses , Modal Verbs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p w:rsidR="003E00F5" w:rsidRPr="00D80AFC" w:rsidRDefault="003E00F5" w:rsidP="003E00F5">
            <w:pPr>
              <w:snapToGrid w:val="0"/>
              <w:jc w:val="both"/>
              <w:rPr>
                <w:rFonts w:ascii="Times New Roman" w:hAnsi="Times New Roman" w:cs="Times New Roman"/>
                <w:bCs/>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ae"/>
              <w:spacing w:before="0" w:beforeAutospacing="0" w:after="0" w:afterAutospacing="0"/>
              <w:ind w:right="75"/>
              <w:jc w:val="both"/>
              <w:rPr>
                <w:b/>
                <w:bCs/>
                <w:lang w:val="en-US" w:eastAsia="ar-SA"/>
              </w:rPr>
            </w:pPr>
            <w:r w:rsidRPr="00D80AFC">
              <w:rPr>
                <w:b/>
                <w:lang/>
              </w:rPr>
              <w:t>Conducting midterm control assessment</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1.1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4.3</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3E00F5" w:rsidRPr="00D80AFC" w:rsidRDefault="003E00F5" w:rsidP="003E00F5">
            <w:pPr>
              <w:jc w:val="center"/>
              <w:rPr>
                <w:rFonts w:ascii="Times New Roman" w:hAnsi="Times New Roman" w:cs="Times New Roman"/>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kk-KZ"/>
              </w:rPr>
              <w:t>1</w:t>
            </w: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lang/>
              </w:rPr>
              <w:t xml:space="preserve">in Zoom Conference               </w:t>
            </w:r>
          </w:p>
        </w:tc>
      </w:tr>
      <w:tr w:rsidR="003E00F5" w:rsidRPr="00D80AFC" w:rsidTr="003E00F5">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lastRenderedPageBreak/>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kk-KZ" w:eastAsia="ar-SA"/>
              </w:rPr>
            </w:pPr>
            <w:r w:rsidRPr="00D80AFC">
              <w:rPr>
                <w:rFonts w:ascii="Times New Roman" w:hAnsi="Times New Roman" w:cs="Times New Roman"/>
                <w:b/>
                <w:bCs/>
                <w:sz w:val="24"/>
                <w:szCs w:val="24"/>
                <w:lang w:val="en-US" w:eastAsia="ar-SA"/>
              </w:rPr>
              <w:t>CW</w:t>
            </w:r>
            <w:r w:rsidRPr="00D80AFC">
              <w:rPr>
                <w:rFonts w:ascii="Times New Roman" w:hAnsi="Times New Roman" w:cs="Times New Roman"/>
                <w:b/>
                <w:bCs/>
                <w:sz w:val="24"/>
                <w:szCs w:val="24"/>
                <w:lang w:val="kk-KZ" w:eastAsia="ar-SA"/>
              </w:rPr>
              <w:t xml:space="preserve"> 1</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3E00F5" w:rsidRPr="00D80AFC" w:rsidRDefault="003E00F5" w:rsidP="003E00F5">
            <w:pPr>
              <w:jc w:val="center"/>
              <w:rPr>
                <w:rFonts w:ascii="Times New Roman" w:hAnsi="Times New Roman" w:cs="Times New Roman"/>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20</w:t>
            </w:r>
          </w:p>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kk-KZ"/>
              </w:rPr>
            </w:pPr>
          </w:p>
        </w:tc>
      </w:tr>
      <w:tr w:rsidR="003E00F5" w:rsidRPr="00D80AFC" w:rsidTr="003E00F5">
        <w:trPr>
          <w:trHeight w:val="207"/>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b/>
                <w:color w:val="222222"/>
                <w:sz w:val="24"/>
                <w:szCs w:val="24"/>
                <w:shd w:val="clear" w:color="auto" w:fill="F8F9FA"/>
                <w:lang w:val="en-US"/>
              </w:rPr>
            </w:pPr>
          </w:p>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b/>
                <w:color w:val="222222"/>
                <w:sz w:val="24"/>
                <w:szCs w:val="24"/>
                <w:shd w:val="clear" w:color="auto" w:fill="F8F9FA"/>
                <w:lang w:val="en-US"/>
              </w:rPr>
              <w:t>Module</w:t>
            </w:r>
            <w:r w:rsidRPr="00D80AFC">
              <w:rPr>
                <w:rFonts w:ascii="Times New Roman" w:hAnsi="Times New Roman" w:cs="Times New Roman"/>
                <w:b/>
                <w:sz w:val="24"/>
                <w:szCs w:val="24"/>
                <w:lang w:val="en-US"/>
              </w:rPr>
              <w:t xml:space="preserve"> Types of Business Correspondence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6 </w:t>
            </w:r>
            <w:r w:rsidR="00303465" w:rsidRPr="00D80AFC">
              <w:rPr>
                <w:rFonts w:ascii="Times New Roman" w:hAnsi="Times New Roman" w:cs="Times New Roman"/>
                <w:b/>
                <w:sz w:val="24"/>
                <w:szCs w:val="24"/>
                <w:lang w:val="en-US"/>
              </w:rPr>
              <w:t>Language Problems in Diplomatic Intercourse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Sequence of Tenses in Complex Sentences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auto"/>
              <w:bottom w:val="single" w:sz="4" w:space="0" w:color="000000"/>
              <w:right w:val="single" w:sz="4" w:space="0" w:color="auto"/>
            </w:tcBorders>
            <w:shd w:val="clear" w:color="auto" w:fill="auto"/>
            <w:hideMark/>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lang w:val="kk-KZ"/>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PT 7</w:t>
            </w:r>
            <w:r w:rsidRPr="00D80AFC">
              <w:rPr>
                <w:rFonts w:ascii="Times New Roman" w:hAnsi="Times New Roman" w:cs="Times New Roman"/>
                <w:b/>
                <w:bCs/>
                <w:sz w:val="24"/>
                <w:szCs w:val="24"/>
                <w:lang w:val="en-US"/>
              </w:rPr>
              <w:tab/>
            </w:r>
            <w:r w:rsidR="00303465" w:rsidRPr="00D80AFC">
              <w:rPr>
                <w:rFonts w:ascii="Times New Roman" w:hAnsi="Times New Roman" w:cs="Times New Roman"/>
                <w:b/>
                <w:bCs/>
                <w:sz w:val="24"/>
                <w:szCs w:val="24"/>
                <w:lang w:val="en-US"/>
              </w:rPr>
              <w:t>Advice to Diplomats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 xml:space="preserve">Sequence of Tenses in </w:t>
            </w:r>
            <w:proofErr w:type="gramStart"/>
            <w:r w:rsidRPr="00D80AFC">
              <w:rPr>
                <w:rFonts w:ascii="Times New Roman" w:hAnsi="Times New Roman" w:cs="Times New Roman"/>
                <w:sz w:val="24"/>
                <w:szCs w:val="24"/>
                <w:lang w:val="en-US"/>
              </w:rPr>
              <w:t>the  Indirect</w:t>
            </w:r>
            <w:proofErr w:type="gramEnd"/>
            <w:r w:rsidRPr="00D80AFC">
              <w:rPr>
                <w:rFonts w:ascii="Times New Roman" w:hAnsi="Times New Roman" w:cs="Times New Roman"/>
                <w:sz w:val="24"/>
                <w:szCs w:val="24"/>
                <w:lang w:val="en-US"/>
              </w:rPr>
              <w:t xml:space="preserve"> Speech.</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 xml:space="preserve">Speaking: giving a brief summary and expressing their points of view on the </w:t>
            </w:r>
            <w:r w:rsidRPr="00D80AFC">
              <w:rPr>
                <w:rFonts w:ascii="Times New Roman" w:hAnsi="Times New Roman" w:cs="Times New Roman"/>
                <w:bCs/>
                <w:sz w:val="24"/>
                <w:szCs w:val="24"/>
                <w:lang w:val="en-US"/>
              </w:rPr>
              <w:lastRenderedPageBreak/>
              <w:t>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lang w:val="en-US"/>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lastRenderedPageBreak/>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03465">
            <w:pPr>
              <w:rPr>
                <w:rFonts w:ascii="Times New Roman" w:hAnsi="Times New Roman" w:cs="Times New Roman"/>
                <w:b/>
                <w:sz w:val="24"/>
                <w:szCs w:val="24"/>
                <w:lang w:val="en-US"/>
              </w:rPr>
            </w:pPr>
            <w:r w:rsidRPr="00D80AFC">
              <w:rPr>
                <w:rFonts w:ascii="Times New Roman" w:hAnsi="Times New Roman" w:cs="Times New Roman"/>
                <w:b/>
                <w:bCs/>
                <w:sz w:val="24"/>
                <w:szCs w:val="24"/>
                <w:lang w:val="en-US"/>
              </w:rPr>
              <w:t>PT 8</w:t>
            </w:r>
            <w:r w:rsidRPr="00D80AFC">
              <w:rPr>
                <w:rFonts w:ascii="Times New Roman" w:hAnsi="Times New Roman" w:cs="Times New Roman"/>
                <w:sz w:val="24"/>
                <w:szCs w:val="24"/>
                <w:lang w:val="en-US"/>
              </w:rPr>
              <w:t xml:space="preserve"> </w:t>
            </w:r>
            <w:r w:rsidR="00303465" w:rsidRPr="00D80AFC">
              <w:rPr>
                <w:rFonts w:ascii="Times New Roman" w:hAnsi="Times New Roman" w:cs="Times New Roman"/>
                <w:b/>
                <w:sz w:val="24"/>
                <w:szCs w:val="24"/>
                <w:lang w:val="en-US"/>
              </w:rPr>
              <w:t>The Challenges a Future Diplomat May Face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sz w:val="24"/>
                <w:szCs w:val="24"/>
                <w:lang w:val="en-US"/>
              </w:rPr>
              <w:t>The Art of Commercial Writing.</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Participle and Infinitive Constructions.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lang w:val="kk-KZ"/>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both"/>
              <w:rPr>
                <w:rFonts w:ascii="Times New Roman" w:hAnsi="Times New Roman"/>
                <w:b/>
                <w:bCs/>
                <w:sz w:val="24"/>
                <w:szCs w:val="24"/>
                <w:lang w:val="en-US" w:eastAsia="ar-SA"/>
              </w:rPr>
            </w:pPr>
            <w:r w:rsidRPr="00D80AFC">
              <w:rPr>
                <w:rFonts w:ascii="Times New Roman" w:hAnsi="Times New Roman"/>
                <w:b/>
                <w:bCs/>
                <w:sz w:val="24"/>
                <w:szCs w:val="24"/>
                <w:lang w:val="en-US" w:eastAsia="ar-SA"/>
              </w:rPr>
              <w:t>IWSP 3</w:t>
            </w:r>
            <w:r w:rsidRPr="00D80AFC">
              <w:rPr>
                <w:rFonts w:ascii="Times New Roman" w:hAnsi="Times New Roman"/>
                <w:bCs/>
                <w:sz w:val="24"/>
                <w:szCs w:val="24"/>
                <w:lang w:val="en-US"/>
              </w:rPr>
              <w:t>Consultation on the Implementation of IWS.</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rPr>
                <w:rFonts w:ascii="Times New Roman" w:hAnsi="Times New Roman" w:cs="Times New Roman"/>
                <w:sz w:val="24"/>
                <w:szCs w:val="24"/>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lang w:val="kk-KZ"/>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0F5" w:rsidRPr="00D80AFC" w:rsidRDefault="003E00F5" w:rsidP="003E00F5">
            <w:pPr>
              <w:jc w:val="center"/>
              <w:rPr>
                <w:rFonts w:ascii="Times New Roman" w:hAnsi="Times New Roman" w:cs="Times New Roman"/>
                <w:sz w:val="24"/>
                <w:szCs w:val="24"/>
                <w:lang w:val="kk-KZ"/>
              </w:rPr>
            </w:pPr>
            <w:r w:rsidRPr="00D80AFC">
              <w:rPr>
                <w:rFonts w:ascii="Times New Roman" w:hAnsi="Times New Roman" w:cs="Times New Roman"/>
                <w:sz w:val="24"/>
                <w:szCs w:val="24"/>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rPr>
                <w:rFonts w:ascii="Times New Roman" w:hAnsi="Times New Roman" w:cs="Times New Roman"/>
                <w:b/>
                <w:bCs/>
                <w:sz w:val="24"/>
                <w:szCs w:val="24"/>
                <w:lang w:val="en-US"/>
              </w:rPr>
            </w:pPr>
            <w:r w:rsidRPr="00D80AFC">
              <w:rPr>
                <w:rFonts w:ascii="Times New Roman" w:hAnsi="Times New Roman" w:cs="Times New Roman"/>
                <w:b/>
                <w:bCs/>
                <w:sz w:val="24"/>
                <w:szCs w:val="24"/>
                <w:lang w:val="en-US" w:eastAsia="ar-SA"/>
              </w:rPr>
              <w:t>IWS</w:t>
            </w:r>
            <w:r w:rsidRPr="00D80AFC">
              <w:rPr>
                <w:rFonts w:ascii="Times New Roman" w:hAnsi="Times New Roman" w:cs="Times New Roman"/>
                <w:b/>
                <w:bCs/>
                <w:sz w:val="24"/>
                <w:szCs w:val="24"/>
                <w:lang w:val="en-US"/>
              </w:rPr>
              <w:t xml:space="preserve"> 2.</w:t>
            </w:r>
            <w:r w:rsidRPr="00D80AFC">
              <w:rPr>
                <w:rFonts w:ascii="Times New Roman" w:hAnsi="Times New Roman" w:cs="Times New Roman"/>
                <w:sz w:val="24"/>
                <w:szCs w:val="24"/>
                <w:lang w:val="en-US"/>
              </w:rPr>
              <w:t xml:space="preserve"> </w:t>
            </w:r>
            <w:r w:rsidR="00BB538E" w:rsidRPr="00D80AFC">
              <w:rPr>
                <w:rFonts w:ascii="Times New Roman" w:hAnsi="Times New Roman" w:cs="Times New Roman"/>
                <w:b/>
                <w:bCs/>
                <w:sz w:val="24"/>
                <w:szCs w:val="24"/>
                <w:lang w:val="en-US"/>
              </w:rPr>
              <w:t>What do Social Websites cover?</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10</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color w:val="222222"/>
                <w:sz w:val="24"/>
                <w:szCs w:val="24"/>
                <w:shd w:val="clear" w:color="auto" w:fill="F8F9FA"/>
                <w:lang w:val="en-US"/>
              </w:rPr>
              <w:t>Completed assignments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rPr>
                <w:rFonts w:ascii="Times New Roman" w:hAnsi="Times New Roman" w:cs="Times New Roman"/>
                <w:sz w:val="24"/>
                <w:szCs w:val="24"/>
                <w:lang w:val="kk-KZ"/>
              </w:rPr>
            </w:pPr>
            <w:r w:rsidRPr="00D80AFC">
              <w:rPr>
                <w:rFonts w:ascii="Times New Roman" w:hAnsi="Times New Roman" w:cs="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b/>
                <w:bCs/>
                <w:sz w:val="24"/>
                <w:szCs w:val="24"/>
                <w:lang w:val="en-US"/>
              </w:rPr>
              <w:t xml:space="preserve">PT 9 </w:t>
            </w:r>
            <w:r w:rsidR="00303465" w:rsidRPr="00D80AFC">
              <w:rPr>
                <w:rFonts w:ascii="Times New Roman" w:hAnsi="Times New Roman" w:cs="Times New Roman"/>
                <w:b/>
                <w:sz w:val="24"/>
                <w:szCs w:val="24"/>
                <w:lang w:val="en-US"/>
              </w:rPr>
              <w:t>Diplomacy and the News Media</w:t>
            </w:r>
          </w:p>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United Nations Communications. Formal </w:t>
            </w:r>
            <w:r w:rsidRPr="00D80AFC">
              <w:rPr>
                <w:rFonts w:ascii="Times New Roman" w:hAnsi="Times New Roman" w:cs="Times New Roman"/>
                <w:sz w:val="24"/>
                <w:szCs w:val="24"/>
                <w:lang w:val="en-US"/>
              </w:rPr>
              <w:lastRenderedPageBreak/>
              <w:t>Letters. pp: 47-51</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Non-finite Forms of the verbs.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 xml:space="preserve">О </w:t>
            </w:r>
            <w:r w:rsidRPr="00D80AFC">
              <w:rPr>
                <w:rFonts w:ascii="Times New Roman" w:hAnsi="Times New Roman" w:cs="Times New Roman"/>
                <w:sz w:val="24"/>
                <w:szCs w:val="24"/>
                <w:lang w:val="kk-KZ" w:eastAsia="ar-SA"/>
              </w:rPr>
              <w:lastRenderedPageBreak/>
              <w:t>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w:t>
            </w:r>
            <w:r w:rsidRPr="00D80AFC">
              <w:rPr>
                <w:rFonts w:ascii="Times New Roman" w:hAnsi="Times New Roman" w:cs="Times New Roman"/>
                <w:bCs/>
                <w:sz w:val="24"/>
                <w:szCs w:val="24"/>
                <w:lang w:val="kk-KZ" w:eastAsia="ar-SA"/>
              </w:rPr>
              <w:lastRenderedPageBreak/>
              <w:t>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lastRenderedPageBreak/>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rPr>
            </w:pPr>
            <w:r w:rsidRPr="00D80AFC">
              <w:rPr>
                <w:rFonts w:ascii="Times New Roman" w:hAnsi="Times New Roman"/>
                <w:color w:val="222222"/>
                <w:sz w:val="24"/>
                <w:szCs w:val="24"/>
                <w:lang/>
              </w:rPr>
              <w:t>Typical and individual tasks</w:t>
            </w:r>
          </w:p>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lastRenderedPageBreak/>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10. </w:t>
            </w:r>
            <w:r w:rsidR="00303465" w:rsidRPr="00D80AFC">
              <w:rPr>
                <w:rFonts w:ascii="Times New Roman" w:hAnsi="Times New Roman" w:cs="Times New Roman"/>
                <w:b/>
                <w:bCs/>
                <w:sz w:val="24"/>
                <w:szCs w:val="24"/>
                <w:lang w:val="en-US"/>
              </w:rPr>
              <w:t>Public and Conference Diplomacy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Non-finite Forms of the verbs.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both"/>
              <w:rPr>
                <w:rFonts w:ascii="Times New Roman" w:hAnsi="Times New Roman"/>
                <w:b/>
                <w:sz w:val="24"/>
                <w:szCs w:val="24"/>
                <w:lang w:val="en-US"/>
              </w:rPr>
            </w:pPr>
            <w:r w:rsidRPr="00D80AFC">
              <w:rPr>
                <w:rFonts w:ascii="Times New Roman" w:hAnsi="Times New Roman"/>
                <w:b/>
                <w:sz w:val="24"/>
                <w:szCs w:val="24"/>
                <w:lang/>
              </w:rPr>
              <w:t>IWSP 4 Consultation on the implementation of IWS3</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lastRenderedPageBreak/>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b/>
                <w:sz w:val="24"/>
                <w:szCs w:val="24"/>
                <w:lang w:val="en-US"/>
              </w:rPr>
            </w:pPr>
            <w:proofErr w:type="gramStart"/>
            <w:r w:rsidRPr="00D80AFC">
              <w:rPr>
                <w:rFonts w:ascii="Times New Roman" w:hAnsi="Times New Roman" w:cs="Times New Roman"/>
                <w:b/>
                <w:bCs/>
                <w:sz w:val="24"/>
                <w:szCs w:val="24"/>
                <w:lang w:val="en-US" w:eastAsia="ar-SA"/>
              </w:rPr>
              <w:t>IWS</w:t>
            </w:r>
            <w:r w:rsidRPr="00D80AFC">
              <w:rPr>
                <w:rFonts w:ascii="Times New Roman" w:hAnsi="Times New Roman" w:cs="Times New Roman"/>
                <w:b/>
                <w:sz w:val="24"/>
                <w:szCs w:val="24"/>
                <w:lang w:val="en-US"/>
              </w:rPr>
              <w:t xml:space="preserve">3  </w:t>
            </w:r>
            <w:r w:rsidR="00BB538E" w:rsidRPr="00D80AFC">
              <w:rPr>
                <w:rFonts w:ascii="Times New Roman" w:hAnsi="Times New Roman" w:cs="Times New Roman"/>
                <w:b/>
                <w:sz w:val="24"/>
                <w:szCs w:val="24"/>
                <w:lang w:val="en-US"/>
              </w:rPr>
              <w:t>MIM</w:t>
            </w:r>
            <w:proofErr w:type="gramEnd"/>
            <w:r w:rsidR="00BB538E" w:rsidRPr="00D80AFC">
              <w:rPr>
                <w:rFonts w:ascii="Times New Roman" w:hAnsi="Times New Roman" w:cs="Times New Roman"/>
                <w:b/>
                <w:sz w:val="24"/>
                <w:szCs w:val="24"/>
                <w:lang w:val="en-US"/>
              </w:rPr>
              <w:t>: Objective or biased?</w:t>
            </w:r>
          </w:p>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 xml:space="preserve">Mind map + presentation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rPr>
            </w:pPr>
            <w:r w:rsidRPr="00D80AFC">
              <w:rPr>
                <w:rFonts w:ascii="Times New Roman" w:hAnsi="Times New Roman" w:cs="Times New Roman"/>
                <w:b/>
                <w:sz w:val="24"/>
                <w:szCs w:val="24"/>
              </w:rPr>
              <w:t>М</w:t>
            </w:r>
            <w:proofErr w:type="gramStart"/>
            <w:r w:rsidRPr="00D80AFC">
              <w:rPr>
                <w:rFonts w:ascii="Times New Roman" w:hAnsi="Times New Roman" w:cs="Times New Roman"/>
                <w:b/>
                <w:sz w:val="24"/>
                <w:szCs w:val="24"/>
                <w:lang w:val="en-US"/>
              </w:rPr>
              <w:t>E</w:t>
            </w:r>
            <w:proofErr w:type="gramEnd"/>
            <w:r w:rsidRPr="00D80AFC">
              <w:rPr>
                <w:rFonts w:ascii="Times New Roman" w:hAnsi="Times New Roman" w:cs="Times New Roman"/>
                <w:b/>
                <w:bCs/>
                <w:sz w:val="24"/>
                <w:szCs w:val="24"/>
              </w:rPr>
              <w:t xml:space="preserve"> (</w:t>
            </w:r>
            <w:proofErr w:type="spellStart"/>
            <w:r w:rsidRPr="00D80AFC">
              <w:rPr>
                <w:rFonts w:ascii="Times New Roman" w:hAnsi="Times New Roman" w:cs="Times New Roman"/>
                <w:b/>
                <w:bCs/>
                <w:sz w:val="24"/>
                <w:szCs w:val="24"/>
              </w:rPr>
              <w:t>MidtermExam</w:t>
            </w:r>
            <w:proofErr w:type="spellEnd"/>
            <w:r w:rsidRPr="00D80AFC">
              <w:rPr>
                <w:rFonts w:ascii="Times New Roman" w:hAnsi="Times New Roman" w:cs="Times New Roman"/>
                <w:b/>
                <w:bCs/>
                <w:sz w:val="24"/>
                <w:szCs w:val="24"/>
              </w:rPr>
              <w:t>)</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100</w:t>
            </w:r>
          </w:p>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r>
      <w:tr w:rsidR="003E00F5" w:rsidRPr="00D80AFC" w:rsidTr="003E00F5">
        <w:trP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p>
          <w:p w:rsidR="003E00F5" w:rsidRPr="00D80AFC" w:rsidRDefault="003E00F5" w:rsidP="003E00F5">
            <w:pPr>
              <w:jc w:val="center"/>
              <w:rPr>
                <w:rFonts w:ascii="Times New Roman" w:hAnsi="Times New Roman" w:cs="Times New Roman"/>
                <w:b/>
                <w:sz w:val="24"/>
                <w:szCs w:val="24"/>
                <w:lang w:val="en-US"/>
              </w:rPr>
            </w:pPr>
            <w:r w:rsidRPr="00D80AFC">
              <w:rPr>
                <w:rFonts w:ascii="Times New Roman" w:hAnsi="Times New Roman" w:cs="Times New Roman"/>
                <w:b/>
                <w:sz w:val="24"/>
                <w:szCs w:val="24"/>
                <w:lang w:val="en-US"/>
              </w:rPr>
              <w:t>Module III Business Correspondence with International Organizations</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03465" w:rsidRPr="00D80AFC" w:rsidRDefault="003E00F5" w:rsidP="00303465">
            <w:pPr>
              <w:autoSpaceDE w:val="0"/>
              <w:autoSpaceDN w:val="0"/>
              <w:adjustRightInd w:val="0"/>
              <w:ind w:left="-851"/>
              <w:jc w:val="center"/>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11 </w:t>
            </w:r>
            <w:r w:rsidR="00303465" w:rsidRPr="00D80AFC">
              <w:rPr>
                <w:rFonts w:ascii="Times New Roman" w:hAnsi="Times New Roman" w:cs="Times New Roman"/>
                <w:b/>
                <w:bCs/>
                <w:sz w:val="24"/>
                <w:szCs w:val="24"/>
                <w:lang w:val="en-US"/>
              </w:rPr>
              <w:t>Worldwide Foreign Policy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Complicated Grammar Structures.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lang w:val="en-US"/>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12 </w:t>
            </w:r>
            <w:r w:rsidR="00303465" w:rsidRPr="00D80AFC">
              <w:rPr>
                <w:rFonts w:ascii="Times New Roman" w:hAnsi="Times New Roman" w:cs="Times New Roman"/>
                <w:b/>
                <w:bCs/>
                <w:sz w:val="24"/>
                <w:szCs w:val="24"/>
                <w:lang w:val="en-US"/>
              </w:rPr>
              <w:t>Foreign Policy of  the Republic of Kazakhstan</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Complicated Grammar Structures.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lang w:val="en-US"/>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lastRenderedPageBreak/>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both"/>
              <w:rPr>
                <w:rFonts w:ascii="Times New Roman" w:hAnsi="Times New Roman"/>
                <w:b/>
                <w:color w:val="222222"/>
                <w:sz w:val="24"/>
                <w:szCs w:val="24"/>
                <w:lang w:val="en-US"/>
              </w:rPr>
            </w:pPr>
            <w:r w:rsidRPr="00D80AFC">
              <w:rPr>
                <w:rFonts w:ascii="Times New Roman" w:hAnsi="Times New Roman"/>
                <w:b/>
                <w:color w:val="222222"/>
                <w:sz w:val="24"/>
                <w:szCs w:val="24"/>
                <w:lang/>
              </w:rPr>
              <w:t>IWSP 5 Consultation on the implementation of IWS 4</w:t>
            </w:r>
          </w:p>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lang w:val="en-US"/>
              </w:rPr>
            </w:pPr>
            <w:r w:rsidRPr="00D80AFC">
              <w:rPr>
                <w:rFonts w:ascii="Times New Roman" w:hAnsi="Times New Roman" w:cs="Times New Roman"/>
                <w:b/>
                <w:bCs/>
                <w:sz w:val="24"/>
                <w:szCs w:val="24"/>
                <w:lang w:val="en-US" w:eastAsia="ar-SA"/>
              </w:rPr>
              <w:t>IWS</w:t>
            </w:r>
            <w:r w:rsidRPr="00D80AFC">
              <w:rPr>
                <w:rFonts w:ascii="Times New Roman" w:hAnsi="Times New Roman" w:cs="Times New Roman"/>
                <w:b/>
                <w:sz w:val="24"/>
                <w:szCs w:val="24"/>
                <w:lang w:val="en-US"/>
              </w:rPr>
              <w:t xml:space="preserve"> 4. </w:t>
            </w:r>
            <w:r w:rsidR="00303465" w:rsidRPr="00D80AFC">
              <w:rPr>
                <w:rFonts w:ascii="Times New Roman" w:hAnsi="Times New Roman" w:cs="Times New Roman"/>
                <w:b/>
                <w:sz w:val="24"/>
                <w:szCs w:val="24"/>
                <w:lang w:val="en-US"/>
              </w:rPr>
              <w:t>”</w:t>
            </w:r>
            <w:proofErr w:type="spellStart"/>
            <w:r w:rsidR="00303465" w:rsidRPr="00D80AFC">
              <w:rPr>
                <w:rFonts w:ascii="Times New Roman" w:hAnsi="Times New Roman" w:cs="Times New Roman"/>
                <w:b/>
                <w:sz w:val="24"/>
                <w:szCs w:val="24"/>
                <w:lang w:val="en-US"/>
              </w:rPr>
              <w:t>Terrorizm</w:t>
            </w:r>
            <w:proofErr w:type="spellEnd"/>
            <w:r w:rsidR="00303465" w:rsidRPr="00D80AFC">
              <w:rPr>
                <w:rFonts w:ascii="Times New Roman" w:hAnsi="Times New Roman" w:cs="Times New Roman"/>
                <w:b/>
                <w:sz w:val="24"/>
                <w:szCs w:val="24"/>
                <w:lang w:val="en-US"/>
              </w:rPr>
              <w:t xml:space="preserve"> in the world</w:t>
            </w:r>
          </w:p>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sz w:val="24"/>
                <w:szCs w:val="24"/>
                <w:lang w:val="en-US"/>
              </w:rPr>
            </w:pPr>
            <w:proofErr w:type="spellStart"/>
            <w:r w:rsidRPr="00D80AFC">
              <w:rPr>
                <w:rFonts w:ascii="Times New Roman" w:hAnsi="Times New Roman"/>
                <w:color w:val="222222"/>
                <w:sz w:val="24"/>
                <w:szCs w:val="24"/>
                <w:lang/>
              </w:rPr>
              <w:t>Prezi</w:t>
            </w:r>
            <w:proofErr w:type="spellEnd"/>
            <w:r w:rsidRPr="00D80AFC">
              <w:rPr>
                <w:rFonts w:ascii="Times New Roman" w:hAnsi="Times New Roman"/>
                <w:color w:val="222222"/>
                <w:sz w:val="24"/>
                <w:szCs w:val="24"/>
                <w:lang/>
              </w:rPr>
              <w:t xml:space="preserve"> presentation</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13 </w:t>
            </w:r>
            <w:r w:rsidR="00303465" w:rsidRPr="00D80AFC">
              <w:rPr>
                <w:rFonts w:ascii="Times New Roman" w:hAnsi="Times New Roman" w:cs="Times New Roman"/>
                <w:b/>
                <w:sz w:val="24"/>
                <w:szCs w:val="24"/>
                <w:lang w:val="en-US"/>
              </w:rPr>
              <w:t>Glossary of Diplomatic Terms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 xml:space="preserve">Revision: </w:t>
            </w:r>
            <w:r w:rsidRPr="00D80AFC">
              <w:rPr>
                <w:rFonts w:ascii="Times New Roman" w:hAnsi="Times New Roman" w:cs="Times New Roman"/>
                <w:bCs/>
                <w:sz w:val="24"/>
                <w:szCs w:val="24"/>
                <w:lang w:val="en-US"/>
              </w:rPr>
              <w:t>Adverbial clauses and conjunctions.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 xml:space="preserve"> 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5</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5.1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5.2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jc w:val="both"/>
              <w:rPr>
                <w:rFonts w:ascii="Times New Roman" w:hAnsi="Times New Roman"/>
                <w:b/>
                <w:color w:val="222222"/>
                <w:sz w:val="24"/>
                <w:szCs w:val="24"/>
                <w:lang w:val="en-US"/>
              </w:rPr>
            </w:pPr>
            <w:r w:rsidRPr="00D80AFC">
              <w:rPr>
                <w:rFonts w:ascii="Times New Roman" w:hAnsi="Times New Roman"/>
                <w:b/>
                <w:color w:val="222222"/>
                <w:sz w:val="24"/>
                <w:szCs w:val="24"/>
                <w:lang/>
              </w:rPr>
              <w:t xml:space="preserve">IWSP 6 Consultation on the implementation of IWS </w:t>
            </w:r>
          </w:p>
          <w:p w:rsidR="003E00F5" w:rsidRPr="00D80AFC" w:rsidRDefault="003E00F5" w:rsidP="003E00F5">
            <w:pPr>
              <w:snapToGrid w:val="0"/>
              <w:jc w:val="both"/>
              <w:rPr>
                <w:rFonts w:ascii="Times New Roman" w:hAnsi="Times New Roman" w:cs="Times New Roman"/>
                <w:b/>
                <w:bCs/>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en-US"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color w:val="222222"/>
                <w:sz w:val="24"/>
                <w:szCs w:val="24"/>
                <w:lang/>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lang/>
              </w:rPr>
            </w:pP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lang w:val="en-US"/>
              </w:rPr>
            </w:pPr>
            <w:r w:rsidRPr="00D80AFC">
              <w:rPr>
                <w:rFonts w:ascii="Times New Roman" w:hAnsi="Times New Roman" w:cs="Times New Roman"/>
                <w:b/>
                <w:bCs/>
                <w:sz w:val="24"/>
                <w:szCs w:val="24"/>
                <w:lang w:val="en-US" w:eastAsia="ar-SA"/>
              </w:rPr>
              <w:t>IWS</w:t>
            </w:r>
            <w:r w:rsidRPr="00D80AFC">
              <w:rPr>
                <w:rFonts w:ascii="Times New Roman" w:hAnsi="Times New Roman" w:cs="Times New Roman"/>
                <w:b/>
                <w:sz w:val="24"/>
                <w:szCs w:val="24"/>
                <w:lang w:val="en-US"/>
              </w:rPr>
              <w:t xml:space="preserve"> 5 </w:t>
            </w:r>
            <w:r w:rsidR="00303465" w:rsidRPr="00D80AFC">
              <w:rPr>
                <w:rFonts w:ascii="Times New Roman" w:hAnsi="Times New Roman" w:cs="Times New Roman"/>
                <w:b/>
                <w:sz w:val="24"/>
                <w:szCs w:val="24"/>
                <w:lang w:val="en-US"/>
              </w:rPr>
              <w:t>:”</w:t>
            </w:r>
            <w:proofErr w:type="spellStart"/>
            <w:r w:rsidR="00303465" w:rsidRPr="00D80AFC">
              <w:rPr>
                <w:rFonts w:ascii="Times New Roman" w:hAnsi="Times New Roman" w:cs="Times New Roman"/>
                <w:b/>
                <w:sz w:val="24"/>
                <w:szCs w:val="24"/>
                <w:lang w:val="en-US"/>
              </w:rPr>
              <w:t>Terrorizm</w:t>
            </w:r>
            <w:proofErr w:type="spellEnd"/>
            <w:r w:rsidR="00303465" w:rsidRPr="00D80AFC">
              <w:rPr>
                <w:rFonts w:ascii="Times New Roman" w:hAnsi="Times New Roman" w:cs="Times New Roman"/>
                <w:b/>
                <w:sz w:val="24"/>
                <w:szCs w:val="24"/>
                <w:lang w:val="en-US"/>
              </w:rPr>
              <w:t xml:space="preserve"> in the world”</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 xml:space="preserve">О </w:t>
            </w:r>
            <w:r w:rsidRPr="00D80AFC">
              <w:rPr>
                <w:rFonts w:ascii="Times New Roman" w:hAnsi="Times New Roman" w:cs="Times New Roman"/>
                <w:sz w:val="24"/>
                <w:szCs w:val="24"/>
                <w:lang w:val="kk-KZ" w:eastAsia="ar-SA"/>
              </w:rPr>
              <w:lastRenderedPageBreak/>
              <w:t>4</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w:t>
            </w:r>
            <w:r w:rsidRPr="00D80AFC">
              <w:rPr>
                <w:rFonts w:ascii="Times New Roman" w:hAnsi="Times New Roman" w:cs="Times New Roman"/>
                <w:bCs/>
                <w:sz w:val="24"/>
                <w:szCs w:val="24"/>
                <w:lang w:val="kk-KZ" w:eastAsia="ar-SA"/>
              </w:rPr>
              <w:lastRenderedPageBreak/>
              <w:t>4.2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4.3</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5.1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Combine</w:t>
            </w:r>
            <w:r w:rsidRPr="00D80AFC">
              <w:rPr>
                <w:rFonts w:ascii="Times New Roman" w:hAnsi="Times New Roman" w:cs="Times New Roman"/>
                <w:sz w:val="24"/>
                <w:szCs w:val="24"/>
                <w:lang w:val="en-US"/>
              </w:rPr>
              <w:lastRenderedPageBreak/>
              <w:t>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lastRenderedPageBreak/>
              <w:t>Webinar</w:t>
            </w:r>
          </w:p>
          <w:p w:rsidR="003E00F5" w:rsidRPr="00D80AFC" w:rsidRDefault="003E00F5" w:rsidP="003E00F5">
            <w:pPr>
              <w:jc w:val="both"/>
              <w:rPr>
                <w:rFonts w:ascii="Times New Roman" w:hAnsi="Times New Roman" w:cs="Times New Roman"/>
                <w:sz w:val="24"/>
                <w:szCs w:val="24"/>
                <w:lang w:val="en-US"/>
              </w:rPr>
            </w:pPr>
            <w:r w:rsidRPr="00D80AFC">
              <w:rPr>
                <w:rFonts w:ascii="Times New Roman" w:hAnsi="Times New Roman" w:cs="Times New Roman"/>
                <w:color w:val="222222"/>
                <w:sz w:val="24"/>
                <w:szCs w:val="24"/>
                <w:lang/>
              </w:rPr>
              <w:lastRenderedPageBreak/>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lastRenderedPageBreak/>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14 </w:t>
            </w:r>
            <w:r w:rsidR="00303465" w:rsidRPr="00D80AFC">
              <w:rPr>
                <w:rFonts w:ascii="Times New Roman" w:hAnsi="Times New Roman" w:cs="Times New Roman"/>
                <w:b/>
                <w:sz w:val="24"/>
                <w:szCs w:val="24"/>
                <w:lang w:val="en-US"/>
              </w:rPr>
              <w:t>What is the UNO Charter?</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Pp: 55-61.</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 xml:space="preserve">Revision: </w:t>
            </w:r>
            <w:r w:rsidRPr="00D80AFC">
              <w:rPr>
                <w:rFonts w:ascii="Times New Roman" w:hAnsi="Times New Roman" w:cs="Times New Roman"/>
                <w:bCs/>
                <w:sz w:val="24"/>
                <w:szCs w:val="24"/>
                <w:lang w:val="en-US"/>
              </w:rPr>
              <w:t>Types of Interrogative Sentences.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3</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3.2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
                <w:bCs/>
                <w:sz w:val="24"/>
                <w:szCs w:val="24"/>
                <w:lang w:val="en-US"/>
              </w:rPr>
              <w:t xml:space="preserve">PT 15 </w:t>
            </w:r>
            <w:r w:rsidR="00303465" w:rsidRPr="00D80AFC">
              <w:rPr>
                <w:rFonts w:ascii="Times New Roman" w:hAnsi="Times New Roman" w:cs="Times New Roman"/>
                <w:b/>
                <w:bCs/>
                <w:sz w:val="24"/>
                <w:szCs w:val="24"/>
                <w:lang w:val="en-US"/>
              </w:rPr>
              <w:t>The Role and Place of the Republic of Kazakhstan in the UNO.</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Vocabulary: international relations terminology</w:t>
            </w:r>
          </w:p>
          <w:p w:rsidR="003E00F5" w:rsidRPr="00D80AFC" w:rsidRDefault="003E00F5" w:rsidP="003E00F5">
            <w:pPr>
              <w:snapToGrid w:val="0"/>
              <w:jc w:val="both"/>
              <w:rPr>
                <w:rFonts w:ascii="Times New Roman" w:hAnsi="Times New Roman" w:cs="Times New Roman"/>
                <w:sz w:val="24"/>
                <w:szCs w:val="24"/>
                <w:lang w:val="en-US"/>
              </w:rPr>
            </w:pPr>
            <w:r w:rsidRPr="00D80AFC">
              <w:rPr>
                <w:rFonts w:ascii="Times New Roman" w:hAnsi="Times New Roman" w:cs="Times New Roman"/>
                <w:bCs/>
                <w:sz w:val="24"/>
                <w:szCs w:val="24"/>
                <w:lang w:val="en-US"/>
              </w:rPr>
              <w:t xml:space="preserve">Grammar: </w:t>
            </w:r>
            <w:r w:rsidRPr="00D80AFC">
              <w:rPr>
                <w:rFonts w:ascii="Times New Roman" w:hAnsi="Times New Roman" w:cs="Times New Roman"/>
                <w:sz w:val="24"/>
                <w:szCs w:val="24"/>
                <w:lang w:val="en-US"/>
              </w:rPr>
              <w:t>Revision of all Grammar points.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sz w:val="24"/>
                <w:szCs w:val="24"/>
                <w:lang w:val="en-US"/>
              </w:rPr>
              <w:t>News Round –up</w:t>
            </w:r>
            <w:r w:rsidRPr="00D80AFC">
              <w:rPr>
                <w:rFonts w:ascii="Times New Roman" w:hAnsi="Times New Roman" w:cs="Times New Roman"/>
                <w:b/>
                <w:sz w:val="24"/>
                <w:szCs w:val="24"/>
                <w:lang w:val="en-US"/>
              </w:rPr>
              <w:t>.</w:t>
            </w:r>
            <w:r w:rsidRPr="00D80AFC">
              <w:rPr>
                <w:rFonts w:ascii="Times New Roman" w:hAnsi="Times New Roman" w:cs="Times New Roman"/>
                <w:sz w:val="24"/>
                <w:szCs w:val="24"/>
                <w:lang w:val="en-US"/>
              </w:rPr>
              <w:t xml:space="preserve"> Rendering and Commenting of a newspaper article on the current global issues</w:t>
            </w:r>
          </w:p>
          <w:p w:rsidR="003E00F5" w:rsidRPr="00D80AFC" w:rsidRDefault="003E00F5" w:rsidP="003E00F5">
            <w:pPr>
              <w:snapToGrid w:val="0"/>
              <w:jc w:val="both"/>
              <w:rPr>
                <w:rFonts w:ascii="Times New Roman" w:hAnsi="Times New Roman" w:cs="Times New Roman"/>
                <w:bCs/>
                <w:sz w:val="24"/>
                <w:szCs w:val="24"/>
                <w:lang w:val="en-US"/>
              </w:rPr>
            </w:pPr>
            <w:r w:rsidRPr="00D80AFC">
              <w:rPr>
                <w:rFonts w:ascii="Times New Roman" w:hAnsi="Times New Roman" w:cs="Times New Roman"/>
                <w:bCs/>
                <w:sz w:val="24"/>
                <w:szCs w:val="24"/>
                <w:lang w:val="en-US"/>
              </w:rPr>
              <w:t>Reading a newspaper article</w:t>
            </w:r>
          </w:p>
          <w:p w:rsidR="003E00F5" w:rsidRPr="00D80AFC" w:rsidRDefault="003E00F5" w:rsidP="003E00F5">
            <w:pPr>
              <w:snapToGrid w:val="0"/>
              <w:jc w:val="both"/>
              <w:rPr>
                <w:rFonts w:ascii="Times New Roman" w:hAnsi="Times New Roman" w:cs="Times New Roman"/>
                <w:b/>
                <w:bCs/>
                <w:sz w:val="24"/>
                <w:szCs w:val="24"/>
                <w:lang w:val="en-US"/>
              </w:rPr>
            </w:pPr>
            <w:r w:rsidRPr="00D80AFC">
              <w:rPr>
                <w:rFonts w:ascii="Times New Roman" w:hAnsi="Times New Roman" w:cs="Times New Roman"/>
                <w:bCs/>
                <w:sz w:val="24"/>
                <w:szCs w:val="24"/>
                <w:lang w:val="en-US"/>
              </w:rPr>
              <w:t>Speaking: giving a brief summary and expressing their points of view on the topic under the discussion.</w:t>
            </w:r>
          </w:p>
        </w:tc>
        <w:tc>
          <w:tcPr>
            <w:tcW w:w="641"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2</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4</w:t>
            </w:r>
          </w:p>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2.2</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4.1</w:t>
            </w: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12</w:t>
            </w:r>
          </w:p>
        </w:tc>
        <w:tc>
          <w:tcPr>
            <w:tcW w:w="1202"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both"/>
              <w:rPr>
                <w:rFonts w:ascii="Times New Roman" w:hAnsi="Times New Roman" w:cs="Times New Roman"/>
                <w:sz w:val="24"/>
                <w:szCs w:val="24"/>
              </w:rPr>
            </w:pPr>
            <w:r w:rsidRPr="00D80AFC">
              <w:rPr>
                <w:rFonts w:ascii="Times New Roman" w:hAnsi="Times New Roman" w:cs="Times New Roman"/>
                <w:color w:val="222222"/>
                <w:sz w:val="24"/>
                <w:szCs w:val="24"/>
                <w:lang/>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in Zoom 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jc w:val="both"/>
              <w:rPr>
                <w:rFonts w:ascii="Times New Roman" w:hAnsi="Times New Roman"/>
                <w:b/>
                <w:color w:val="222222"/>
                <w:sz w:val="24"/>
                <w:szCs w:val="24"/>
                <w:lang w:val="en-US"/>
              </w:rPr>
            </w:pPr>
            <w:r w:rsidRPr="00D80AFC">
              <w:rPr>
                <w:rFonts w:ascii="Times New Roman" w:hAnsi="Times New Roman"/>
                <w:b/>
                <w:color w:val="222222"/>
                <w:sz w:val="24"/>
                <w:szCs w:val="24"/>
                <w:lang/>
              </w:rPr>
              <w:t xml:space="preserve">IWSP 7Additional hours for  obtaining the information on the upcoming  final </w:t>
            </w:r>
            <w:r w:rsidRPr="00D80AFC">
              <w:rPr>
                <w:rFonts w:ascii="Times New Roman" w:hAnsi="Times New Roman"/>
                <w:b/>
                <w:color w:val="222222"/>
                <w:sz w:val="24"/>
                <w:szCs w:val="24"/>
                <w:lang/>
              </w:rPr>
              <w:lastRenderedPageBreak/>
              <w:t>examination</w:t>
            </w:r>
          </w:p>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lastRenderedPageBreak/>
              <w:t>L</w:t>
            </w:r>
            <w:r w:rsidRPr="00D80AFC">
              <w:rPr>
                <w:rFonts w:ascii="Times New Roman" w:hAnsi="Times New Roman" w:cs="Times New Roman"/>
                <w:sz w:val="24"/>
                <w:szCs w:val="24"/>
                <w:lang w:val="kk-KZ" w:eastAsia="ar-SA"/>
              </w:rPr>
              <w:t xml:space="preserve">О </w:t>
            </w:r>
            <w:r w:rsidRPr="00D80AFC">
              <w:rPr>
                <w:rFonts w:ascii="Times New Roman" w:hAnsi="Times New Roman" w:cs="Times New Roman"/>
                <w:sz w:val="24"/>
                <w:szCs w:val="24"/>
                <w:lang w:val="kk-KZ" w:eastAsia="ar-SA"/>
              </w:rPr>
              <w:lastRenderedPageBreak/>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lastRenderedPageBreak/>
              <w:t>ID</w:t>
            </w:r>
            <w:r w:rsidRPr="00D80AFC">
              <w:rPr>
                <w:rFonts w:ascii="Times New Roman" w:hAnsi="Times New Roman" w:cs="Times New Roman"/>
                <w:bCs/>
                <w:sz w:val="24"/>
                <w:szCs w:val="24"/>
                <w:lang w:val="kk-KZ" w:eastAsia="ar-SA"/>
              </w:rPr>
              <w:t xml:space="preserve"> </w:t>
            </w:r>
            <w:r w:rsidRPr="00D80AFC">
              <w:rPr>
                <w:rFonts w:ascii="Times New Roman" w:hAnsi="Times New Roman" w:cs="Times New Roman"/>
                <w:bCs/>
                <w:sz w:val="24"/>
                <w:szCs w:val="24"/>
                <w:lang w:val="kk-KZ" w:eastAsia="ar-SA"/>
              </w:rPr>
              <w:lastRenderedPageBreak/>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HTML"/>
              <w:shd w:val="clear" w:color="auto" w:fill="F8F9FA"/>
              <w:rPr>
                <w:rFonts w:ascii="Times New Roman" w:hAnsi="Times New Roman"/>
                <w:color w:val="222222"/>
                <w:sz w:val="24"/>
                <w:szCs w:val="24"/>
                <w:lang/>
              </w:rPr>
            </w:pPr>
            <w:r w:rsidRPr="00D80AFC">
              <w:rPr>
                <w:rFonts w:ascii="Times New Roman" w:hAnsi="Times New Roman"/>
                <w:color w:val="222222"/>
                <w:sz w:val="24"/>
                <w:szCs w:val="24"/>
                <w:lang/>
              </w:rPr>
              <w:t>Webinar</w:t>
            </w:r>
          </w:p>
          <w:p w:rsidR="003E00F5" w:rsidRPr="00D80AFC" w:rsidRDefault="003E00F5" w:rsidP="003E00F5">
            <w:pPr>
              <w:pStyle w:val="HTML"/>
              <w:shd w:val="clear" w:color="auto" w:fill="F8F9FA"/>
              <w:rPr>
                <w:rFonts w:ascii="Times New Roman" w:hAnsi="Times New Roman"/>
                <w:sz w:val="24"/>
                <w:szCs w:val="24"/>
              </w:rPr>
            </w:pPr>
            <w:r w:rsidRPr="00D80AFC">
              <w:rPr>
                <w:rFonts w:ascii="Times New Roman" w:hAnsi="Times New Roman"/>
                <w:color w:val="222222"/>
                <w:sz w:val="24"/>
                <w:szCs w:val="24"/>
                <w:lang/>
              </w:rPr>
              <w:t xml:space="preserve">in Zoom </w:t>
            </w:r>
            <w:r w:rsidRPr="00D80AFC">
              <w:rPr>
                <w:rFonts w:ascii="Times New Roman" w:hAnsi="Times New Roman"/>
                <w:color w:val="222222"/>
                <w:sz w:val="24"/>
                <w:szCs w:val="24"/>
                <w:lang/>
              </w:rPr>
              <w:lastRenderedPageBreak/>
              <w:t>Conference</w:t>
            </w:r>
          </w:p>
        </w:tc>
      </w:tr>
      <w:tr w:rsidR="003E00F5" w:rsidRPr="00D80AFC" w:rsidTr="003E00F5">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pStyle w:val="a3"/>
              <w:snapToGrid w:val="0"/>
              <w:spacing w:after="0" w:line="240" w:lineRule="auto"/>
              <w:ind w:left="0"/>
              <w:jc w:val="both"/>
              <w:rPr>
                <w:rFonts w:ascii="Times New Roman" w:hAnsi="Times New Roman" w:cs="Times New Roman"/>
                <w:b/>
                <w:sz w:val="24"/>
                <w:szCs w:val="24"/>
              </w:rPr>
            </w:pPr>
            <w:r w:rsidRPr="00D80AFC">
              <w:rPr>
                <w:rFonts w:ascii="Times New Roman" w:hAnsi="Times New Roman" w:cs="Times New Roman"/>
                <w:b/>
                <w:sz w:val="24"/>
                <w:szCs w:val="24"/>
                <w:lang w:val="en-US"/>
              </w:rPr>
              <w:t>CW</w:t>
            </w:r>
            <w:r w:rsidRPr="00D80AFC">
              <w:rPr>
                <w:rFonts w:ascii="Times New Roman" w:hAnsi="Times New Roman" w:cs="Times New Roman"/>
                <w:b/>
                <w:sz w:val="24"/>
                <w:szCs w:val="24"/>
              </w:rPr>
              <w:t xml:space="preserve"> 2</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sz w:val="24"/>
                <w:szCs w:val="24"/>
                <w:lang w:val="kk-KZ" w:eastAsia="ar-SA"/>
              </w:rPr>
            </w:pPr>
            <w:r w:rsidRPr="00D80AFC">
              <w:rPr>
                <w:rFonts w:ascii="Times New Roman" w:hAnsi="Times New Roman" w:cs="Times New Roman"/>
                <w:sz w:val="24"/>
                <w:szCs w:val="24"/>
                <w:lang w:val="en-US" w:eastAsia="ar-SA"/>
              </w:rPr>
              <w:t>L</w:t>
            </w:r>
            <w:r w:rsidRPr="00D80AFC">
              <w:rPr>
                <w:rFonts w:ascii="Times New Roman" w:hAnsi="Times New Roman" w:cs="Times New Roman"/>
                <w:sz w:val="24"/>
                <w:szCs w:val="24"/>
                <w:lang w:val="kk-KZ" w:eastAsia="ar-SA"/>
              </w:rPr>
              <w:t>О 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tabs>
                <w:tab w:val="left" w:pos="1276"/>
              </w:tabs>
              <w:snapToGrid w:val="0"/>
              <w:jc w:val="both"/>
              <w:rPr>
                <w:rFonts w:ascii="Times New Roman" w:hAnsi="Times New Roman" w:cs="Times New Roman"/>
                <w:bCs/>
                <w:sz w:val="24"/>
                <w:szCs w:val="24"/>
                <w:lang w:val="kk-KZ" w:eastAsia="ar-SA"/>
              </w:rPr>
            </w:pPr>
            <w:r w:rsidRPr="00D80AFC">
              <w:rPr>
                <w:rFonts w:ascii="Times New Roman" w:hAnsi="Times New Roman" w:cs="Times New Roman"/>
                <w:bCs/>
                <w:sz w:val="24"/>
                <w:szCs w:val="24"/>
                <w:lang w:val="en-US" w:eastAsia="ar-SA"/>
              </w:rPr>
              <w:t>ID</w:t>
            </w:r>
            <w:r w:rsidRPr="00D80AFC">
              <w:rPr>
                <w:rFonts w:ascii="Times New Roman" w:hAnsi="Times New Roman" w:cs="Times New Roman"/>
                <w:bCs/>
                <w:sz w:val="24"/>
                <w:szCs w:val="24"/>
                <w:lang w:val="kk-KZ" w:eastAsia="ar-SA"/>
              </w:rPr>
              <w:t xml:space="preserve"> 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3E00F5" w:rsidRPr="00D80AFC" w:rsidRDefault="003E00F5" w:rsidP="003E00F5">
            <w:pPr>
              <w:jc w:val="center"/>
              <w:rPr>
                <w:rFonts w:ascii="Times New Roman" w:hAnsi="Times New Roman" w:cs="Times New Roman"/>
                <w:sz w:val="24"/>
                <w:szCs w:val="24"/>
                <w:lang w:val="en-US"/>
              </w:rPr>
            </w:pPr>
            <w:r w:rsidRPr="00D80AFC">
              <w:rPr>
                <w:rFonts w:ascii="Times New Roman" w:hAnsi="Times New Roman" w:cs="Times New Roman"/>
                <w:sz w:val="24"/>
                <w:szCs w:val="24"/>
                <w:lang w:val="en-US"/>
              </w:rPr>
              <w:t>20</w:t>
            </w:r>
          </w:p>
          <w:p w:rsidR="003E00F5" w:rsidRPr="00D80AFC" w:rsidRDefault="003E00F5" w:rsidP="003E00F5">
            <w:pPr>
              <w:jc w:val="center"/>
              <w:rPr>
                <w:rFonts w:ascii="Times New Roman" w:hAnsi="Times New Roman" w:cs="Times New Roman"/>
                <w:sz w:val="24"/>
                <w:szCs w:val="24"/>
              </w:rPr>
            </w:pPr>
            <w:r w:rsidRPr="00D80AFC">
              <w:rPr>
                <w:rFonts w:ascii="Times New Roman" w:hAnsi="Times New Roman" w:cs="Times New Roman"/>
                <w:sz w:val="24"/>
                <w:szCs w:val="24"/>
              </w:rPr>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E00F5" w:rsidRPr="00D80AFC" w:rsidRDefault="003E00F5" w:rsidP="003E00F5">
            <w:pPr>
              <w:jc w:val="both"/>
              <w:rPr>
                <w:rFonts w:ascii="Times New Roman" w:hAnsi="Times New Roman" w:cs="Times New Roman"/>
                <w:sz w:val="24"/>
                <w:szCs w:val="24"/>
              </w:rPr>
            </w:pPr>
          </w:p>
        </w:tc>
      </w:tr>
    </w:tbl>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[Abbreviations: QS - questions for self-examination; TK - typical tasks; IT - individual tasks; CW - control work; MT - midterm.</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 Comments:</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Form of PT: webinar in MS Teams / Zoom (presentation of video materials for 10-15 minutes, then its discussion / consolidation in the form of a discussion / problem solving / ...)</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xml:space="preserve">- Form of carrying out the CW: webinar (at the end of the course, the students pass screenshots of the work to the monitor, he/she sends them to the teacher) / test in the </w:t>
      </w:r>
      <w:proofErr w:type="spellStart"/>
      <w:r w:rsidRPr="00D80AFC">
        <w:rPr>
          <w:rFonts w:ascii="Times New Roman" w:hAnsi="Times New Roman" w:cs="Times New Roman"/>
          <w:sz w:val="24"/>
          <w:szCs w:val="24"/>
          <w:lang w:val="en-US"/>
        </w:rPr>
        <w:t>Moodle</w:t>
      </w:r>
      <w:proofErr w:type="spellEnd"/>
      <w:r w:rsidRPr="00D80AFC">
        <w:rPr>
          <w:rFonts w:ascii="Times New Roman" w:hAnsi="Times New Roman" w:cs="Times New Roman"/>
          <w:sz w:val="24"/>
          <w:szCs w:val="24"/>
          <w:lang w:val="en-US"/>
        </w:rPr>
        <w:t xml:space="preserve"> DLS.</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All course materials (L, QS, TK, IT, etc.) see here (see Literature and Resources).</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Tasks for the next week open after each deadline.</w:t>
      </w:r>
    </w:p>
    <w:p w:rsidR="00BB538E" w:rsidRPr="00D80AFC" w:rsidRDefault="00BB538E" w:rsidP="00BB538E">
      <w:pPr>
        <w:jc w:val="both"/>
        <w:rPr>
          <w:rFonts w:ascii="Times New Roman" w:hAnsi="Times New Roman" w:cs="Times New Roman"/>
          <w:sz w:val="24"/>
          <w:szCs w:val="24"/>
          <w:lang w:val="en-US"/>
        </w:rPr>
      </w:pPr>
      <w:r w:rsidRPr="00D80AFC">
        <w:rPr>
          <w:rFonts w:ascii="Times New Roman" w:hAnsi="Times New Roman" w:cs="Times New Roman"/>
          <w:sz w:val="24"/>
          <w:szCs w:val="24"/>
          <w:lang w:val="en-US"/>
        </w:rPr>
        <w:t>- CW assignments are given by the teacher at the beginning of the webinar.]</w:t>
      </w:r>
    </w:p>
    <w:p w:rsidR="00BB538E" w:rsidRPr="00D80AFC" w:rsidRDefault="00BB538E" w:rsidP="00BB538E">
      <w:pPr>
        <w:spacing w:after="0" w:line="240" w:lineRule="auto"/>
        <w:jc w:val="both"/>
        <w:rPr>
          <w:rFonts w:ascii="Times New Roman" w:eastAsia="Times New Roman" w:hAnsi="Times New Roman" w:cs="Times New Roman"/>
          <w:b/>
          <w:sz w:val="24"/>
          <w:szCs w:val="24"/>
          <w:lang w:val="en-US" w:eastAsia="ru-RU"/>
        </w:rPr>
      </w:pPr>
      <w:proofErr w:type="gramStart"/>
      <w:r w:rsidRPr="00D80AFC">
        <w:rPr>
          <w:rFonts w:ascii="Times New Roman" w:eastAsia="Times New Roman" w:hAnsi="Times New Roman" w:cs="Times New Roman"/>
          <w:b/>
          <w:sz w:val="24"/>
          <w:szCs w:val="24"/>
          <w:lang w:val="en-US" w:eastAsia="ru-RU"/>
        </w:rPr>
        <w:t xml:space="preserve">Dean of International Relations Faculty                                          </w:t>
      </w:r>
      <w:proofErr w:type="spellStart"/>
      <w:r w:rsidRPr="00D80AFC">
        <w:rPr>
          <w:rFonts w:ascii="Times New Roman" w:eastAsia="Times New Roman" w:hAnsi="Times New Roman" w:cs="Times New Roman"/>
          <w:b/>
          <w:sz w:val="24"/>
          <w:szCs w:val="24"/>
          <w:lang w:val="en-US" w:eastAsia="ru-RU"/>
        </w:rPr>
        <w:t>AidarbayevS.Zh</w:t>
      </w:r>
      <w:proofErr w:type="spellEnd"/>
      <w:r w:rsidRPr="00D80AFC">
        <w:rPr>
          <w:rFonts w:ascii="Times New Roman" w:eastAsia="Times New Roman" w:hAnsi="Times New Roman" w:cs="Times New Roman"/>
          <w:b/>
          <w:sz w:val="24"/>
          <w:szCs w:val="24"/>
          <w:lang w:val="en-US" w:eastAsia="ru-RU"/>
        </w:rPr>
        <w:t>.</w:t>
      </w:r>
      <w:proofErr w:type="gramEnd"/>
    </w:p>
    <w:p w:rsidR="00BB538E" w:rsidRPr="00D80AFC" w:rsidRDefault="00BB538E" w:rsidP="00BB538E">
      <w:pPr>
        <w:spacing w:after="0" w:line="240" w:lineRule="auto"/>
        <w:jc w:val="both"/>
        <w:rPr>
          <w:rFonts w:ascii="Times New Roman" w:eastAsia="Times New Roman" w:hAnsi="Times New Roman" w:cs="Times New Roman"/>
          <w:b/>
          <w:sz w:val="24"/>
          <w:szCs w:val="24"/>
          <w:lang w:eastAsia="ru-RU"/>
        </w:rPr>
      </w:pPr>
    </w:p>
    <w:p w:rsidR="00BB538E" w:rsidRPr="00D80AFC" w:rsidRDefault="00BB538E" w:rsidP="00BB538E">
      <w:pPr>
        <w:spacing w:after="0" w:line="240" w:lineRule="auto"/>
        <w:jc w:val="both"/>
        <w:rPr>
          <w:rFonts w:ascii="Times New Roman" w:eastAsia="Times New Roman" w:hAnsi="Times New Roman" w:cs="Times New Roman"/>
          <w:b/>
          <w:sz w:val="24"/>
          <w:szCs w:val="24"/>
          <w:lang w:val="en-US" w:eastAsia="ru-RU"/>
        </w:rPr>
      </w:pPr>
      <w:proofErr w:type="gramStart"/>
      <w:r w:rsidRPr="00D80AFC">
        <w:rPr>
          <w:rFonts w:ascii="Times New Roman" w:eastAsia="Times New Roman" w:hAnsi="Times New Roman" w:cs="Times New Roman"/>
          <w:b/>
          <w:sz w:val="24"/>
          <w:szCs w:val="24"/>
          <w:lang w:eastAsia="ru-RU"/>
        </w:rPr>
        <w:t>Chairman of the Faculty Methodical Bureau</w:t>
      </w:r>
      <w:r w:rsidRPr="00D80AFC">
        <w:rPr>
          <w:rFonts w:ascii="Times New Roman" w:eastAsia="Times New Roman" w:hAnsi="Times New Roman" w:cs="Times New Roman"/>
          <w:b/>
          <w:sz w:val="24"/>
          <w:szCs w:val="24"/>
          <w:lang w:val="en-US" w:eastAsia="ru-RU"/>
        </w:rPr>
        <w:tab/>
      </w:r>
      <w:r w:rsidRPr="00D80AFC">
        <w:rPr>
          <w:rFonts w:ascii="Times New Roman" w:eastAsia="Times New Roman" w:hAnsi="Times New Roman" w:cs="Times New Roman"/>
          <w:b/>
          <w:sz w:val="24"/>
          <w:szCs w:val="24"/>
          <w:lang w:val="en-US" w:eastAsia="ru-RU"/>
        </w:rPr>
        <w:tab/>
      </w:r>
      <w:r w:rsidRPr="00D80AFC">
        <w:rPr>
          <w:rFonts w:ascii="Times New Roman" w:eastAsia="Times New Roman" w:hAnsi="Times New Roman" w:cs="Times New Roman"/>
          <w:b/>
          <w:sz w:val="24"/>
          <w:szCs w:val="24"/>
          <w:lang w:val="en-US" w:eastAsia="ru-RU"/>
        </w:rPr>
        <w:tab/>
        <w:t xml:space="preserve">    </w:t>
      </w:r>
      <w:proofErr w:type="spellStart"/>
      <w:r w:rsidRPr="00D80AFC">
        <w:rPr>
          <w:rFonts w:ascii="Times New Roman" w:eastAsia="Times New Roman" w:hAnsi="Times New Roman" w:cs="Times New Roman"/>
          <w:b/>
          <w:sz w:val="24"/>
          <w:szCs w:val="24"/>
          <w:lang w:val="en-US" w:eastAsia="ru-RU"/>
        </w:rPr>
        <w:t>Mashimbayeva</w:t>
      </w:r>
      <w:proofErr w:type="spellEnd"/>
      <w:r w:rsidRPr="00D80AFC">
        <w:rPr>
          <w:rFonts w:ascii="Times New Roman" w:eastAsia="Times New Roman" w:hAnsi="Times New Roman" w:cs="Times New Roman"/>
          <w:b/>
          <w:sz w:val="24"/>
          <w:szCs w:val="24"/>
          <w:lang w:val="en-US" w:eastAsia="ru-RU"/>
        </w:rPr>
        <w:t xml:space="preserve"> G.A.</w:t>
      </w:r>
      <w:proofErr w:type="gramEnd"/>
    </w:p>
    <w:p w:rsidR="00BB538E" w:rsidRPr="00D80AFC" w:rsidRDefault="00BB538E" w:rsidP="00BB538E">
      <w:pPr>
        <w:spacing w:after="0" w:line="240" w:lineRule="auto"/>
        <w:jc w:val="both"/>
        <w:rPr>
          <w:rFonts w:ascii="Times New Roman" w:eastAsia="Times New Roman" w:hAnsi="Times New Roman" w:cs="Times New Roman"/>
          <w:b/>
          <w:sz w:val="24"/>
          <w:szCs w:val="24"/>
          <w:lang w:val="en-US" w:eastAsia="ru-RU"/>
        </w:rPr>
      </w:pPr>
    </w:p>
    <w:p w:rsidR="00BB538E" w:rsidRPr="00D80AFC" w:rsidRDefault="00BB538E" w:rsidP="00BB538E">
      <w:pPr>
        <w:spacing w:after="0" w:line="240" w:lineRule="auto"/>
        <w:jc w:val="both"/>
        <w:rPr>
          <w:rFonts w:ascii="Times New Roman" w:eastAsia="Times New Roman" w:hAnsi="Times New Roman" w:cs="Times New Roman"/>
          <w:b/>
          <w:sz w:val="24"/>
          <w:szCs w:val="24"/>
          <w:lang w:val="en-US" w:eastAsia="ru-RU"/>
        </w:rPr>
      </w:pPr>
      <w:proofErr w:type="gramStart"/>
      <w:r w:rsidRPr="00D80AFC">
        <w:rPr>
          <w:rFonts w:ascii="Times New Roman" w:eastAsia="Times New Roman" w:hAnsi="Times New Roman" w:cs="Times New Roman"/>
          <w:b/>
          <w:sz w:val="24"/>
          <w:szCs w:val="24"/>
          <w:lang w:val="en-US" w:eastAsia="ru-RU"/>
        </w:rPr>
        <w:t>Head of Diplomatic Translation Department</w:t>
      </w:r>
      <w:r w:rsidRPr="00D80AFC">
        <w:rPr>
          <w:rFonts w:ascii="Times New Roman" w:eastAsia="Times New Roman" w:hAnsi="Times New Roman" w:cs="Times New Roman"/>
          <w:b/>
          <w:sz w:val="24"/>
          <w:szCs w:val="24"/>
          <w:lang w:val="en-US" w:eastAsia="ru-RU"/>
        </w:rPr>
        <w:tab/>
      </w:r>
      <w:r w:rsidRPr="00D80AFC">
        <w:rPr>
          <w:rFonts w:ascii="Times New Roman" w:eastAsia="Times New Roman" w:hAnsi="Times New Roman" w:cs="Times New Roman"/>
          <w:b/>
          <w:sz w:val="24"/>
          <w:szCs w:val="24"/>
          <w:lang w:val="en-US" w:eastAsia="ru-RU"/>
        </w:rPr>
        <w:tab/>
        <w:t xml:space="preserve">                 </w:t>
      </w:r>
      <w:proofErr w:type="spellStart"/>
      <w:r w:rsidRPr="00D80AFC">
        <w:rPr>
          <w:rFonts w:ascii="Times New Roman" w:eastAsia="Times New Roman" w:hAnsi="Times New Roman" w:cs="Times New Roman"/>
          <w:b/>
          <w:sz w:val="24"/>
          <w:szCs w:val="24"/>
          <w:lang w:val="en-US" w:eastAsia="ru-RU"/>
        </w:rPr>
        <w:t>Seidikenova</w:t>
      </w:r>
      <w:proofErr w:type="spellEnd"/>
      <w:r w:rsidRPr="00D80AFC">
        <w:rPr>
          <w:rFonts w:ascii="Times New Roman" w:eastAsia="Times New Roman" w:hAnsi="Times New Roman" w:cs="Times New Roman"/>
          <w:b/>
          <w:sz w:val="24"/>
          <w:szCs w:val="24"/>
          <w:lang w:val="en-US" w:eastAsia="ru-RU"/>
        </w:rPr>
        <w:t xml:space="preserve"> A.S.</w:t>
      </w:r>
      <w:proofErr w:type="gramEnd"/>
    </w:p>
    <w:p w:rsidR="00BB538E" w:rsidRPr="00D80AFC" w:rsidRDefault="00BB538E" w:rsidP="00BB538E">
      <w:pPr>
        <w:tabs>
          <w:tab w:val="left" w:pos="6690"/>
        </w:tabs>
        <w:spacing w:after="0" w:line="240" w:lineRule="auto"/>
        <w:jc w:val="both"/>
        <w:rPr>
          <w:rFonts w:ascii="Times New Roman" w:eastAsia="Times New Roman" w:hAnsi="Times New Roman" w:cs="Times New Roman"/>
          <w:b/>
          <w:sz w:val="24"/>
          <w:szCs w:val="24"/>
          <w:lang w:val="en-US" w:eastAsia="ru-RU"/>
        </w:rPr>
      </w:pPr>
      <w:proofErr w:type="gramStart"/>
      <w:r w:rsidRPr="00D80AFC">
        <w:rPr>
          <w:rFonts w:ascii="Times New Roman" w:eastAsia="Times New Roman" w:hAnsi="Times New Roman" w:cs="Times New Roman"/>
          <w:b/>
          <w:sz w:val="24"/>
          <w:szCs w:val="24"/>
          <w:lang w:val="en-US" w:eastAsia="ru-RU"/>
        </w:rPr>
        <w:t>Teacher</w:t>
      </w:r>
      <w:r w:rsidRPr="00D80AFC">
        <w:rPr>
          <w:rFonts w:ascii="Times New Roman" w:eastAsia="Times New Roman" w:hAnsi="Times New Roman" w:cs="Times New Roman"/>
          <w:b/>
          <w:sz w:val="24"/>
          <w:szCs w:val="24"/>
          <w:lang w:val="en-US" w:eastAsia="ru-RU"/>
        </w:rPr>
        <w:tab/>
      </w:r>
      <w:proofErr w:type="spellStart"/>
      <w:r w:rsidRPr="00D80AFC">
        <w:rPr>
          <w:rFonts w:ascii="Times New Roman" w:eastAsia="Times New Roman" w:hAnsi="Times New Roman" w:cs="Times New Roman"/>
          <w:b/>
          <w:sz w:val="24"/>
          <w:szCs w:val="24"/>
          <w:lang w:val="en-US" w:eastAsia="ru-RU"/>
        </w:rPr>
        <w:t>Karipbayeva</w:t>
      </w:r>
      <w:proofErr w:type="spellEnd"/>
      <w:r w:rsidRPr="00D80AFC">
        <w:rPr>
          <w:rFonts w:ascii="Times New Roman" w:eastAsia="Times New Roman" w:hAnsi="Times New Roman" w:cs="Times New Roman"/>
          <w:b/>
          <w:sz w:val="24"/>
          <w:szCs w:val="24"/>
          <w:lang w:val="en-US" w:eastAsia="ru-RU"/>
        </w:rPr>
        <w:t xml:space="preserve"> G.A.</w:t>
      </w:r>
      <w:proofErr w:type="gramEnd"/>
    </w:p>
    <w:p w:rsidR="00BB538E" w:rsidRPr="00BB538E" w:rsidRDefault="00BB538E" w:rsidP="003E00F5">
      <w:pPr>
        <w:jc w:val="center"/>
        <w:rPr>
          <w:rFonts w:ascii="Times New Roman" w:hAnsi="Times New Roman" w:cs="Times New Roman"/>
          <w:b/>
          <w:sz w:val="24"/>
          <w:szCs w:val="24"/>
          <w:lang w:val="en-US"/>
        </w:rPr>
      </w:pPr>
    </w:p>
    <w:p w:rsidR="00A76FDE" w:rsidRPr="00C31BE5" w:rsidRDefault="00A76FDE" w:rsidP="00A76FDE">
      <w:pPr>
        <w:spacing w:after="0" w:line="240" w:lineRule="auto"/>
        <w:rPr>
          <w:rFonts w:ascii="Times New Roman" w:hAnsi="Times New Roman" w:cs="Times New Roman"/>
          <w:sz w:val="24"/>
          <w:szCs w:val="24"/>
        </w:rPr>
      </w:pPr>
    </w:p>
    <w:p w:rsidR="00A76FDE" w:rsidRPr="00C31BE5" w:rsidRDefault="00A76FDE" w:rsidP="00A76FDE">
      <w:pPr>
        <w:spacing w:after="0" w:line="240" w:lineRule="auto"/>
        <w:rPr>
          <w:rFonts w:ascii="Times New Roman" w:hAnsi="Times New Roman" w:cs="Times New Roman"/>
          <w:sz w:val="24"/>
          <w:szCs w:val="24"/>
        </w:rPr>
      </w:pPr>
    </w:p>
    <w:p w:rsidR="00A76FDE" w:rsidRPr="00C31BE5" w:rsidRDefault="00A76FDE" w:rsidP="00A76FDE">
      <w:pPr>
        <w:spacing w:after="0" w:line="240" w:lineRule="auto"/>
        <w:rPr>
          <w:rFonts w:ascii="Times New Roman" w:hAnsi="Times New Roman" w:cs="Times New Roman"/>
          <w:sz w:val="24"/>
          <w:szCs w:val="24"/>
        </w:rPr>
      </w:pPr>
    </w:p>
    <w:p w:rsidR="00BD40EE" w:rsidRPr="00C31BE5" w:rsidRDefault="00BD40EE" w:rsidP="00E651CB">
      <w:pPr>
        <w:spacing w:after="0" w:line="240" w:lineRule="auto"/>
        <w:rPr>
          <w:rFonts w:ascii="Times New Roman" w:hAnsi="Times New Roman" w:cs="Times New Roman"/>
          <w:sz w:val="24"/>
          <w:szCs w:val="24"/>
        </w:rPr>
      </w:pPr>
    </w:p>
    <w:sectPr w:rsidR="00BD40EE" w:rsidRPr="00C31BE5" w:rsidSect="006D1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6612D1"/>
    <w:multiLevelType w:val="hybridMultilevel"/>
    <w:tmpl w:val="CA26BA54"/>
    <w:lvl w:ilvl="0" w:tplc="3D6CEC3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E15B8"/>
    <w:rsid w:val="000041D0"/>
    <w:rsid w:val="00004A09"/>
    <w:rsid w:val="00006C05"/>
    <w:rsid w:val="00013D74"/>
    <w:rsid w:val="00024097"/>
    <w:rsid w:val="0003586A"/>
    <w:rsid w:val="00056696"/>
    <w:rsid w:val="0008145E"/>
    <w:rsid w:val="00081BDC"/>
    <w:rsid w:val="00081FC3"/>
    <w:rsid w:val="0008545D"/>
    <w:rsid w:val="00092683"/>
    <w:rsid w:val="000A159B"/>
    <w:rsid w:val="000A7328"/>
    <w:rsid w:val="000C086D"/>
    <w:rsid w:val="000C3928"/>
    <w:rsid w:val="000E11A5"/>
    <w:rsid w:val="000F1393"/>
    <w:rsid w:val="000F2ACF"/>
    <w:rsid w:val="00141CDF"/>
    <w:rsid w:val="001426AF"/>
    <w:rsid w:val="00145C36"/>
    <w:rsid w:val="00150952"/>
    <w:rsid w:val="00151B65"/>
    <w:rsid w:val="00181FF3"/>
    <w:rsid w:val="00182E94"/>
    <w:rsid w:val="0019086E"/>
    <w:rsid w:val="001B2811"/>
    <w:rsid w:val="001B65A4"/>
    <w:rsid w:val="001C1CF0"/>
    <w:rsid w:val="001C36E2"/>
    <w:rsid w:val="001D1383"/>
    <w:rsid w:val="001D24CC"/>
    <w:rsid w:val="001D273A"/>
    <w:rsid w:val="001D5B06"/>
    <w:rsid w:val="001D7BA4"/>
    <w:rsid w:val="001E3C1F"/>
    <w:rsid w:val="002015B5"/>
    <w:rsid w:val="0021505C"/>
    <w:rsid w:val="00237F23"/>
    <w:rsid w:val="00241C3B"/>
    <w:rsid w:val="0024202B"/>
    <w:rsid w:val="002659C3"/>
    <w:rsid w:val="00267002"/>
    <w:rsid w:val="00271FCC"/>
    <w:rsid w:val="00283411"/>
    <w:rsid w:val="00283FF8"/>
    <w:rsid w:val="00287F6A"/>
    <w:rsid w:val="002A61A5"/>
    <w:rsid w:val="002B2470"/>
    <w:rsid w:val="002B28A6"/>
    <w:rsid w:val="002D5BD9"/>
    <w:rsid w:val="002F717D"/>
    <w:rsid w:val="00303465"/>
    <w:rsid w:val="0031736C"/>
    <w:rsid w:val="0032038F"/>
    <w:rsid w:val="00320B80"/>
    <w:rsid w:val="00335708"/>
    <w:rsid w:val="00341BC6"/>
    <w:rsid w:val="00343343"/>
    <w:rsid w:val="00352A6A"/>
    <w:rsid w:val="0035453C"/>
    <w:rsid w:val="003614A0"/>
    <w:rsid w:val="00363F2D"/>
    <w:rsid w:val="003764DA"/>
    <w:rsid w:val="003A63E3"/>
    <w:rsid w:val="003B6587"/>
    <w:rsid w:val="003B7EC6"/>
    <w:rsid w:val="003C3E42"/>
    <w:rsid w:val="003C5A98"/>
    <w:rsid w:val="003D4230"/>
    <w:rsid w:val="003D59C5"/>
    <w:rsid w:val="003D6837"/>
    <w:rsid w:val="003E00F5"/>
    <w:rsid w:val="003E65ED"/>
    <w:rsid w:val="00400C3B"/>
    <w:rsid w:val="0043387E"/>
    <w:rsid w:val="004348D1"/>
    <w:rsid w:val="0044458D"/>
    <w:rsid w:val="00445600"/>
    <w:rsid w:val="00446AF5"/>
    <w:rsid w:val="00453CB7"/>
    <w:rsid w:val="00455866"/>
    <w:rsid w:val="0046768A"/>
    <w:rsid w:val="00497139"/>
    <w:rsid w:val="004C08B3"/>
    <w:rsid w:val="004C2BE3"/>
    <w:rsid w:val="004F41BD"/>
    <w:rsid w:val="00506C4F"/>
    <w:rsid w:val="0052461E"/>
    <w:rsid w:val="00541D85"/>
    <w:rsid w:val="005671D4"/>
    <w:rsid w:val="00574532"/>
    <w:rsid w:val="00575A0A"/>
    <w:rsid w:val="00581303"/>
    <w:rsid w:val="00581EE5"/>
    <w:rsid w:val="00595AF8"/>
    <w:rsid w:val="0059752D"/>
    <w:rsid w:val="005A0A66"/>
    <w:rsid w:val="005B6A18"/>
    <w:rsid w:val="005D1932"/>
    <w:rsid w:val="005E15B8"/>
    <w:rsid w:val="00610356"/>
    <w:rsid w:val="0061388D"/>
    <w:rsid w:val="00624436"/>
    <w:rsid w:val="00627674"/>
    <w:rsid w:val="006374E6"/>
    <w:rsid w:val="006477A0"/>
    <w:rsid w:val="006508B5"/>
    <w:rsid w:val="00665B12"/>
    <w:rsid w:val="00685A30"/>
    <w:rsid w:val="00693A61"/>
    <w:rsid w:val="006A47D5"/>
    <w:rsid w:val="006A4C6C"/>
    <w:rsid w:val="006C6C83"/>
    <w:rsid w:val="006D1319"/>
    <w:rsid w:val="006D36F7"/>
    <w:rsid w:val="006E001A"/>
    <w:rsid w:val="006F3E20"/>
    <w:rsid w:val="00703F27"/>
    <w:rsid w:val="00735F6D"/>
    <w:rsid w:val="00757258"/>
    <w:rsid w:val="00760E5B"/>
    <w:rsid w:val="00774A51"/>
    <w:rsid w:val="00793CF8"/>
    <w:rsid w:val="007A0CB0"/>
    <w:rsid w:val="007A49FE"/>
    <w:rsid w:val="007B2A4C"/>
    <w:rsid w:val="007B651A"/>
    <w:rsid w:val="007C03B0"/>
    <w:rsid w:val="00804E8A"/>
    <w:rsid w:val="008166D5"/>
    <w:rsid w:val="00824428"/>
    <w:rsid w:val="00855CC7"/>
    <w:rsid w:val="0086785F"/>
    <w:rsid w:val="00891A0D"/>
    <w:rsid w:val="00896F0F"/>
    <w:rsid w:val="008A5E11"/>
    <w:rsid w:val="008B1722"/>
    <w:rsid w:val="008B336F"/>
    <w:rsid w:val="008B7AE2"/>
    <w:rsid w:val="008C494E"/>
    <w:rsid w:val="008C61C7"/>
    <w:rsid w:val="008D3F34"/>
    <w:rsid w:val="008E3837"/>
    <w:rsid w:val="008E7D4A"/>
    <w:rsid w:val="008F516F"/>
    <w:rsid w:val="009125A1"/>
    <w:rsid w:val="00914EF7"/>
    <w:rsid w:val="0092086A"/>
    <w:rsid w:val="00927503"/>
    <w:rsid w:val="00934D03"/>
    <w:rsid w:val="009365AE"/>
    <w:rsid w:val="00953F61"/>
    <w:rsid w:val="0096319B"/>
    <w:rsid w:val="0098150F"/>
    <w:rsid w:val="009839BB"/>
    <w:rsid w:val="009868BB"/>
    <w:rsid w:val="00986D57"/>
    <w:rsid w:val="00991C80"/>
    <w:rsid w:val="009A102B"/>
    <w:rsid w:val="009A3DDD"/>
    <w:rsid w:val="009B03A1"/>
    <w:rsid w:val="009B1010"/>
    <w:rsid w:val="009C2356"/>
    <w:rsid w:val="009E4420"/>
    <w:rsid w:val="00A12B69"/>
    <w:rsid w:val="00A136F9"/>
    <w:rsid w:val="00A45AB3"/>
    <w:rsid w:val="00A46F8D"/>
    <w:rsid w:val="00A709F0"/>
    <w:rsid w:val="00A76039"/>
    <w:rsid w:val="00A76FDE"/>
    <w:rsid w:val="00A85A51"/>
    <w:rsid w:val="00A911C9"/>
    <w:rsid w:val="00AB39F6"/>
    <w:rsid w:val="00AB79F3"/>
    <w:rsid w:val="00AC5BC6"/>
    <w:rsid w:val="00AD053F"/>
    <w:rsid w:val="00AD710F"/>
    <w:rsid w:val="00AE7C0F"/>
    <w:rsid w:val="00B0456A"/>
    <w:rsid w:val="00B312AD"/>
    <w:rsid w:val="00B401C3"/>
    <w:rsid w:val="00B41DB0"/>
    <w:rsid w:val="00B544CB"/>
    <w:rsid w:val="00B63EF3"/>
    <w:rsid w:val="00B75313"/>
    <w:rsid w:val="00B7784B"/>
    <w:rsid w:val="00B81DDE"/>
    <w:rsid w:val="00B87700"/>
    <w:rsid w:val="00B97DD0"/>
    <w:rsid w:val="00BA7404"/>
    <w:rsid w:val="00BB538E"/>
    <w:rsid w:val="00BD1649"/>
    <w:rsid w:val="00BD40EE"/>
    <w:rsid w:val="00C01F9B"/>
    <w:rsid w:val="00C15A3B"/>
    <w:rsid w:val="00C23034"/>
    <w:rsid w:val="00C24B6B"/>
    <w:rsid w:val="00C31BE5"/>
    <w:rsid w:val="00C33D5D"/>
    <w:rsid w:val="00C5172E"/>
    <w:rsid w:val="00C53EB3"/>
    <w:rsid w:val="00C60D77"/>
    <w:rsid w:val="00C86CB2"/>
    <w:rsid w:val="00CA22E3"/>
    <w:rsid w:val="00CA6414"/>
    <w:rsid w:val="00CB411F"/>
    <w:rsid w:val="00CB56B6"/>
    <w:rsid w:val="00CC7550"/>
    <w:rsid w:val="00CD3942"/>
    <w:rsid w:val="00D35D14"/>
    <w:rsid w:val="00D42902"/>
    <w:rsid w:val="00D43129"/>
    <w:rsid w:val="00D545CF"/>
    <w:rsid w:val="00D57D70"/>
    <w:rsid w:val="00D80AFC"/>
    <w:rsid w:val="00D879A4"/>
    <w:rsid w:val="00DC23E7"/>
    <w:rsid w:val="00DC7646"/>
    <w:rsid w:val="00DD2F6E"/>
    <w:rsid w:val="00DF5BB1"/>
    <w:rsid w:val="00E30A51"/>
    <w:rsid w:val="00E35405"/>
    <w:rsid w:val="00E41239"/>
    <w:rsid w:val="00E44BF9"/>
    <w:rsid w:val="00E52182"/>
    <w:rsid w:val="00E56117"/>
    <w:rsid w:val="00E651CB"/>
    <w:rsid w:val="00EC1EB6"/>
    <w:rsid w:val="00EC363C"/>
    <w:rsid w:val="00ED449B"/>
    <w:rsid w:val="00ED77B9"/>
    <w:rsid w:val="00EE6B9C"/>
    <w:rsid w:val="00EF1F44"/>
    <w:rsid w:val="00EF2AC1"/>
    <w:rsid w:val="00F2507C"/>
    <w:rsid w:val="00F313C5"/>
    <w:rsid w:val="00F37C4C"/>
    <w:rsid w:val="00F41955"/>
    <w:rsid w:val="00F46000"/>
    <w:rsid w:val="00F57C56"/>
    <w:rsid w:val="00F90DCF"/>
    <w:rsid w:val="00FA323C"/>
    <w:rsid w:val="00FA79F2"/>
    <w:rsid w:val="00FA7CBD"/>
    <w:rsid w:val="00FD0ED0"/>
    <w:rsid w:val="00FD2DEB"/>
    <w:rsid w:val="00FE1612"/>
    <w:rsid w:val="00FE6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8"/>
    <w:pPr>
      <w:ind w:left="720"/>
      <w:contextualSpacing/>
    </w:pPr>
  </w:style>
  <w:style w:type="table" w:styleId="a4">
    <w:name w:val="Table Grid"/>
    <w:basedOn w:val="a1"/>
    <w:uiPriority w:val="59"/>
    <w:rsid w:val="005E1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CA6414"/>
    <w:rPr>
      <w:color w:val="0000FF" w:themeColor="hyperlink"/>
      <w:u w:val="single"/>
    </w:rPr>
  </w:style>
  <w:style w:type="character" w:customStyle="1" w:styleId="shorttext">
    <w:name w:val="short_text"/>
    <w:basedOn w:val="a0"/>
    <w:rsid w:val="00CA6414"/>
  </w:style>
  <w:style w:type="paragraph" w:customStyle="1" w:styleId="Default">
    <w:name w:val="Default"/>
    <w:rsid w:val="00CA6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CA6414"/>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CA6414"/>
    <w:rPr>
      <w:rFonts w:cs="Times New Roman"/>
      <w:b/>
    </w:rPr>
  </w:style>
  <w:style w:type="paragraph" w:styleId="a7">
    <w:name w:val="Body Text Indent"/>
    <w:basedOn w:val="a"/>
    <w:link w:val="a8"/>
    <w:rsid w:val="00953F61"/>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953F61"/>
    <w:rPr>
      <w:rFonts w:ascii="Times New Roman" w:eastAsia="Calibri" w:hAnsi="Times New Roman" w:cs="Times New Roman"/>
      <w:sz w:val="28"/>
      <w:szCs w:val="28"/>
    </w:rPr>
  </w:style>
  <w:style w:type="paragraph" w:styleId="2">
    <w:name w:val="Body Text Indent 2"/>
    <w:basedOn w:val="a"/>
    <w:link w:val="20"/>
    <w:rsid w:val="00953F61"/>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953F61"/>
    <w:rPr>
      <w:rFonts w:ascii="Times New Roman" w:eastAsia="Calibri" w:hAnsi="Times New Roman" w:cs="Times New Roman"/>
      <w:sz w:val="28"/>
      <w:szCs w:val="28"/>
    </w:rPr>
  </w:style>
  <w:style w:type="character" w:styleId="a9">
    <w:name w:val="Emphasis"/>
    <w:basedOn w:val="a0"/>
    <w:uiPriority w:val="20"/>
    <w:qFormat/>
    <w:rsid w:val="000F2ACF"/>
    <w:rPr>
      <w:i/>
      <w:iCs/>
    </w:rPr>
  </w:style>
  <w:style w:type="character" w:customStyle="1" w:styleId="s00">
    <w:name w:val="s00"/>
    <w:rsid w:val="009125A1"/>
  </w:style>
  <w:style w:type="paragraph" w:styleId="aa">
    <w:name w:val="No Spacing"/>
    <w:uiPriority w:val="1"/>
    <w:qFormat/>
    <w:rsid w:val="003764DA"/>
    <w:pPr>
      <w:spacing w:after="0" w:line="240" w:lineRule="auto"/>
    </w:pPr>
    <w:rPr>
      <w:rFonts w:ascii="Calibri" w:eastAsia="Calibri" w:hAnsi="Calibri" w:cs="Times New Roman"/>
    </w:rPr>
  </w:style>
  <w:style w:type="paragraph" w:customStyle="1" w:styleId="1">
    <w:name w:val="Абзац списка1"/>
    <w:aliases w:val="без абзаца,маркированный,ПАРАГРАФ,List Paragraph"/>
    <w:basedOn w:val="a"/>
    <w:link w:val="ab"/>
    <w:uiPriority w:val="34"/>
    <w:qFormat/>
    <w:rsid w:val="00AD710F"/>
    <w:pPr>
      <w:ind w:left="720"/>
      <w:contextualSpacing/>
    </w:pPr>
    <w:rPr>
      <w:rFonts w:ascii="Calibri" w:eastAsia="Calibri" w:hAnsi="Calibri" w:cs="Times New Roman"/>
    </w:rPr>
  </w:style>
  <w:style w:type="character" w:customStyle="1" w:styleId="ab">
    <w:name w:val="Абзац списка Знак"/>
    <w:aliases w:val="без абзаца Знак,маркированный Знак,ПАРАГРАФ Знак,List Paragraph Знак"/>
    <w:link w:val="1"/>
    <w:uiPriority w:val="34"/>
    <w:locked/>
    <w:rsid w:val="00AD710F"/>
    <w:rPr>
      <w:rFonts w:ascii="Calibri" w:eastAsia="Calibri" w:hAnsi="Calibri" w:cs="Times New Roman"/>
    </w:rPr>
  </w:style>
  <w:style w:type="paragraph" w:styleId="HTML">
    <w:name w:val="HTML Preformatted"/>
    <w:basedOn w:val="a"/>
    <w:link w:val="HTML0"/>
    <w:uiPriority w:val="99"/>
    <w:unhideWhenUsed/>
    <w:rsid w:val="00C0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C01F9B"/>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E00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00F5"/>
    <w:rPr>
      <w:rFonts w:ascii="Tahoma" w:hAnsi="Tahoma" w:cs="Tahoma"/>
      <w:sz w:val="16"/>
      <w:szCs w:val="16"/>
    </w:rPr>
  </w:style>
  <w:style w:type="paragraph" w:styleId="ae">
    <w:name w:val="Normal (Web)"/>
    <w:basedOn w:val="a"/>
    <w:uiPriority w:val="99"/>
    <w:unhideWhenUsed/>
    <w:rsid w:val="003E0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uiPriority w:val="99"/>
    <w:rsid w:val="00D80AFC"/>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r-english.com" TargetMode="External"/><Relationship Id="rId3" Type="http://schemas.openxmlformats.org/officeDocument/2006/relationships/styles" Target="styles.xml"/><Relationship Id="rId7" Type="http://schemas.openxmlformats.org/officeDocument/2006/relationships/hyperlink" Target="http://www.business-englis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pba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alipbayeva@gmail.com" TargetMode="External"/><Relationship Id="rId4" Type="http://schemas.openxmlformats.org/officeDocument/2006/relationships/settings" Target="settings.xml"/><Relationship Id="rId9" Type="http://schemas.openxmlformats.org/officeDocument/2006/relationships/hyperlink" Target="https://www.multitra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1863C-486E-457B-8BE0-DB12132B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13</Pages>
  <Words>2276</Words>
  <Characters>12976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220</cp:revision>
  <dcterms:created xsi:type="dcterms:W3CDTF">2019-09-18T04:08:00Z</dcterms:created>
  <dcterms:modified xsi:type="dcterms:W3CDTF">2021-01-31T08:44:00Z</dcterms:modified>
</cp:coreProperties>
</file>